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0739A" w14:textId="241DB99A" w:rsidR="00CE0EFF" w:rsidRPr="00B92F80" w:rsidRDefault="00C03ABC" w:rsidP="00B92F80">
      <w:pPr>
        <w:spacing w:after="120" w:line="240" w:lineRule="auto"/>
        <w:ind w:left="1" w:hanging="3"/>
        <w:jc w:val="center"/>
        <w:rPr>
          <w:rFonts w:asciiTheme="minorHAnsi" w:hAnsiTheme="minorHAnsi"/>
          <w:b/>
          <w:sz w:val="28"/>
          <w:szCs w:val="28"/>
          <w:lang w:val="en-GB"/>
        </w:rPr>
      </w:pPr>
      <w:r w:rsidRPr="00B92F80">
        <w:rPr>
          <w:rFonts w:asciiTheme="minorHAnsi" w:hAnsiTheme="minorHAnsi"/>
          <w:b/>
          <w:sz w:val="28"/>
          <w:szCs w:val="28"/>
          <w:lang w:val="en-GB"/>
        </w:rPr>
        <w:t xml:space="preserve">Youth on the Move - </w:t>
      </w:r>
      <w:proofErr w:type="spellStart"/>
      <w:r w:rsidRPr="00B92F80">
        <w:rPr>
          <w:rFonts w:asciiTheme="minorHAnsi" w:hAnsiTheme="minorHAnsi"/>
          <w:b/>
          <w:sz w:val="28"/>
          <w:szCs w:val="28"/>
          <w:lang w:val="en-GB"/>
        </w:rPr>
        <w:t>InfoMobility</w:t>
      </w:r>
      <w:proofErr w:type="spellEnd"/>
      <w:r w:rsidR="001876C1" w:rsidRPr="00B92F80">
        <w:rPr>
          <w:rFonts w:asciiTheme="minorHAnsi" w:hAnsiTheme="minorHAnsi"/>
          <w:b/>
          <w:sz w:val="28"/>
          <w:szCs w:val="28"/>
          <w:lang w:val="en-GB"/>
        </w:rPr>
        <w:t xml:space="preserve"> (</w:t>
      </w:r>
      <w:proofErr w:type="spellStart"/>
      <w:r w:rsidRPr="00B92F80">
        <w:rPr>
          <w:rFonts w:asciiTheme="minorHAnsi" w:hAnsiTheme="minorHAnsi"/>
          <w:b/>
          <w:sz w:val="28"/>
          <w:szCs w:val="28"/>
          <w:lang w:val="en-GB"/>
        </w:rPr>
        <w:t>YoMIM</w:t>
      </w:r>
      <w:proofErr w:type="spellEnd"/>
      <w:r w:rsidR="001876C1" w:rsidRPr="00B92F80">
        <w:rPr>
          <w:rFonts w:asciiTheme="minorHAnsi" w:hAnsiTheme="minorHAnsi"/>
          <w:b/>
          <w:sz w:val="28"/>
          <w:szCs w:val="28"/>
          <w:lang w:val="en-GB"/>
        </w:rPr>
        <w:t>)</w:t>
      </w:r>
    </w:p>
    <w:p w14:paraId="2366008B" w14:textId="0F10EF84" w:rsidR="00C03ABC" w:rsidRPr="00B92F80" w:rsidRDefault="00C03ABC" w:rsidP="00B92F80">
      <w:pPr>
        <w:spacing w:after="120" w:line="240" w:lineRule="auto"/>
        <w:ind w:left="1" w:hanging="3"/>
        <w:jc w:val="center"/>
        <w:rPr>
          <w:rFonts w:asciiTheme="minorHAnsi" w:hAnsiTheme="minorHAnsi"/>
          <w:b/>
          <w:sz w:val="28"/>
          <w:szCs w:val="28"/>
          <w:lang w:val="en-GB"/>
        </w:rPr>
      </w:pPr>
      <w:r w:rsidRPr="00B92F80">
        <w:rPr>
          <w:rFonts w:asciiTheme="minorHAnsi" w:hAnsiTheme="minorHAnsi"/>
          <w:b/>
          <w:sz w:val="28"/>
          <w:szCs w:val="28"/>
          <w:lang w:val="en-GB"/>
        </w:rPr>
        <w:t>eLearning course</w:t>
      </w:r>
    </w:p>
    <w:p w14:paraId="17C14DE8" w14:textId="77777777" w:rsidR="00C03ABC" w:rsidRPr="00B92F80" w:rsidRDefault="00C03ABC" w:rsidP="00B92F80">
      <w:pPr>
        <w:spacing w:after="120" w:line="240" w:lineRule="auto"/>
        <w:ind w:left="1" w:hanging="3"/>
        <w:jc w:val="center"/>
        <w:rPr>
          <w:rFonts w:asciiTheme="minorHAnsi" w:hAnsiTheme="minorHAnsi"/>
          <w:sz w:val="28"/>
          <w:szCs w:val="28"/>
          <w:lang w:val="en-GB"/>
        </w:rPr>
      </w:pPr>
    </w:p>
    <w:p w14:paraId="358FB95B" w14:textId="77777777" w:rsidR="00CE0EFF" w:rsidRPr="00B92F80" w:rsidRDefault="001876C1" w:rsidP="00B92F80">
      <w:pPr>
        <w:spacing w:after="120" w:line="240" w:lineRule="auto"/>
        <w:ind w:left="1" w:hanging="3"/>
        <w:jc w:val="center"/>
        <w:rPr>
          <w:rFonts w:asciiTheme="minorHAnsi" w:hAnsiTheme="minorHAnsi"/>
          <w:sz w:val="28"/>
          <w:szCs w:val="28"/>
          <w:lang w:val="en-GB"/>
        </w:rPr>
      </w:pPr>
      <w:r w:rsidRPr="00B92F80">
        <w:rPr>
          <w:rFonts w:asciiTheme="minorHAnsi" w:hAnsiTheme="minorHAnsi"/>
          <w:b/>
          <w:sz w:val="28"/>
          <w:szCs w:val="28"/>
          <w:lang w:val="en-GB"/>
        </w:rPr>
        <w:t>Call for participants</w:t>
      </w:r>
    </w:p>
    <w:p w14:paraId="65C6ACCD" w14:textId="4B18FAA8" w:rsidR="00CE0EFF" w:rsidRPr="00B92F80" w:rsidRDefault="001876C1" w:rsidP="00B92F80">
      <w:pPr>
        <w:spacing w:after="120" w:line="240" w:lineRule="auto"/>
        <w:ind w:left="0" w:hanging="2"/>
        <w:jc w:val="center"/>
        <w:rPr>
          <w:rFonts w:asciiTheme="minorHAnsi" w:hAnsiTheme="minorHAnsi"/>
          <w:highlight w:val="white"/>
          <w:lang w:val="en-GB"/>
        </w:rPr>
      </w:pPr>
      <w:r w:rsidRPr="00B92F80">
        <w:rPr>
          <w:rFonts w:asciiTheme="minorHAnsi" w:hAnsiTheme="minorHAnsi"/>
          <w:lang w:val="en-GB"/>
        </w:rPr>
        <w:t xml:space="preserve">Online, </w:t>
      </w:r>
      <w:r w:rsidR="00C03ABC" w:rsidRPr="00B92F80">
        <w:rPr>
          <w:rFonts w:asciiTheme="minorHAnsi" w:hAnsiTheme="minorHAnsi"/>
          <w:highlight w:val="white"/>
          <w:lang w:val="en-GB"/>
        </w:rPr>
        <w:t>2</w:t>
      </w:r>
      <w:r w:rsidRPr="00B92F80">
        <w:rPr>
          <w:rFonts w:asciiTheme="minorHAnsi" w:hAnsiTheme="minorHAnsi"/>
          <w:highlight w:val="white"/>
          <w:lang w:val="en-GB"/>
        </w:rPr>
        <w:t xml:space="preserve"> October - </w:t>
      </w:r>
      <w:r w:rsidR="00C03ABC" w:rsidRPr="00B92F80">
        <w:rPr>
          <w:rFonts w:asciiTheme="minorHAnsi" w:hAnsiTheme="minorHAnsi"/>
          <w:highlight w:val="white"/>
          <w:lang w:val="en-GB"/>
        </w:rPr>
        <w:t>10</w:t>
      </w:r>
      <w:r w:rsidRPr="00B92F80">
        <w:rPr>
          <w:rFonts w:asciiTheme="minorHAnsi" w:hAnsiTheme="minorHAnsi"/>
          <w:highlight w:val="white"/>
          <w:lang w:val="en-GB"/>
        </w:rPr>
        <w:t xml:space="preserve"> November 202</w:t>
      </w:r>
      <w:r w:rsidR="00C03ABC" w:rsidRPr="00B92F80">
        <w:rPr>
          <w:rFonts w:asciiTheme="minorHAnsi" w:hAnsiTheme="minorHAnsi"/>
          <w:highlight w:val="white"/>
          <w:lang w:val="en-GB"/>
        </w:rPr>
        <w:t>3</w:t>
      </w:r>
    </w:p>
    <w:p w14:paraId="1854D2BB" w14:textId="77777777" w:rsidR="00B92F80" w:rsidRPr="00B92F80" w:rsidRDefault="00B92F80" w:rsidP="00B92F80">
      <w:pPr>
        <w:spacing w:after="120" w:line="240" w:lineRule="auto"/>
        <w:ind w:left="0" w:hanging="2"/>
        <w:jc w:val="both"/>
        <w:rPr>
          <w:rFonts w:asciiTheme="minorHAnsi" w:hAnsiTheme="minorHAnsi"/>
          <w:highlight w:val="white"/>
          <w:lang w:val="en-GB"/>
        </w:rPr>
      </w:pPr>
    </w:p>
    <w:p w14:paraId="11E01F06" w14:textId="77777777" w:rsidR="00CE0EFF" w:rsidRPr="00B92F80" w:rsidRDefault="00CE0EFF" w:rsidP="00B92F80">
      <w:pPr>
        <w:spacing w:after="120" w:line="240" w:lineRule="auto"/>
        <w:ind w:left="0" w:hanging="2"/>
        <w:jc w:val="both"/>
        <w:rPr>
          <w:rFonts w:asciiTheme="minorHAnsi" w:hAnsiTheme="minorHAnsi"/>
          <w:lang w:val="en-GB"/>
        </w:rPr>
      </w:pPr>
    </w:p>
    <w:p w14:paraId="378BD614" w14:textId="2C9F8DC1" w:rsidR="00B92F80" w:rsidRDefault="006354F4" w:rsidP="006354F4">
      <w:pPr>
        <w:spacing w:after="120" w:line="240" w:lineRule="auto"/>
        <w:ind w:left="0" w:hanging="2"/>
        <w:jc w:val="both"/>
        <w:rPr>
          <w:rFonts w:asciiTheme="minorHAnsi" w:eastAsia="Times New Roman" w:hAnsiTheme="minorHAnsi" w:cs="Times New Roman"/>
          <w:color w:val="1D2125"/>
          <w:position w:val="0"/>
          <w:lang w:eastAsia="en-GB"/>
        </w:rPr>
      </w:pPr>
      <w:r w:rsidRPr="00D43B2D">
        <w:rPr>
          <w:rFonts w:asciiTheme="minorHAnsi" w:hAnsiTheme="minorHAnsi"/>
        </w:rPr>
        <w:t>Staying in a previously unknown place, young people have different information needs than local users of youth information services</w:t>
      </w:r>
      <w:r>
        <w:rPr>
          <w:rFonts w:asciiTheme="minorHAnsi" w:hAnsiTheme="minorHAnsi"/>
        </w:rPr>
        <w:t>. T</w:t>
      </w:r>
      <w:r w:rsidRPr="00D43B2D">
        <w:rPr>
          <w:rFonts w:asciiTheme="minorHAnsi" w:hAnsiTheme="minorHAnsi"/>
        </w:rPr>
        <w:t>hese needs require different answers.</w:t>
      </w:r>
      <w:r>
        <w:rPr>
          <w:rFonts w:asciiTheme="minorHAnsi" w:hAnsiTheme="minorHAnsi"/>
        </w:rPr>
        <w:t xml:space="preserve"> </w:t>
      </w:r>
      <w:proofErr w:type="spellStart"/>
      <w:r w:rsidR="008F20FC" w:rsidRPr="00B92F80">
        <w:rPr>
          <w:rFonts w:asciiTheme="minorHAnsi" w:hAnsiTheme="minorHAnsi"/>
          <w:lang w:val="en-GB"/>
        </w:rPr>
        <w:t>InfoMobility</w:t>
      </w:r>
      <w:proofErr w:type="spellEnd"/>
      <w:r w:rsidR="008F20FC" w:rsidRPr="00B92F80">
        <w:rPr>
          <w:rFonts w:asciiTheme="minorHAnsi" w:hAnsiTheme="minorHAnsi"/>
          <w:lang w:val="en-GB"/>
        </w:rPr>
        <w:t xml:space="preserve"> means providing information, guidance and counselling during young people’s permanence in another country. Practically, the Youth on the Move — </w:t>
      </w:r>
      <w:proofErr w:type="spellStart"/>
      <w:r w:rsidR="008F20FC" w:rsidRPr="00B92F80">
        <w:rPr>
          <w:rFonts w:asciiTheme="minorHAnsi" w:hAnsiTheme="minorHAnsi"/>
          <w:lang w:val="en-GB"/>
        </w:rPr>
        <w:t>InfoMobility</w:t>
      </w:r>
      <w:proofErr w:type="spellEnd"/>
      <w:r w:rsidR="008F20FC" w:rsidRPr="00B92F80">
        <w:rPr>
          <w:rFonts w:asciiTheme="minorHAnsi" w:hAnsiTheme="minorHAnsi"/>
          <w:lang w:val="en-GB"/>
        </w:rPr>
        <w:t xml:space="preserve"> (</w:t>
      </w:r>
      <w:proofErr w:type="spellStart"/>
      <w:r w:rsidR="008F20FC" w:rsidRPr="00B92F80">
        <w:rPr>
          <w:rFonts w:asciiTheme="minorHAnsi" w:hAnsiTheme="minorHAnsi"/>
          <w:lang w:val="en-GB"/>
        </w:rPr>
        <w:t>YoMIM</w:t>
      </w:r>
      <w:proofErr w:type="spellEnd"/>
      <w:r w:rsidR="008F20FC" w:rsidRPr="00B92F80">
        <w:rPr>
          <w:rFonts w:asciiTheme="minorHAnsi" w:hAnsiTheme="minorHAnsi"/>
          <w:lang w:val="en-GB"/>
        </w:rPr>
        <w:t xml:space="preserve">) </w:t>
      </w:r>
      <w:r>
        <w:rPr>
          <w:rFonts w:asciiTheme="minorHAnsi" w:hAnsiTheme="minorHAnsi"/>
          <w:lang w:val="en-GB"/>
        </w:rPr>
        <w:t>service</w:t>
      </w:r>
      <w:r w:rsidR="008F20FC" w:rsidRPr="00B92F80">
        <w:rPr>
          <w:rFonts w:asciiTheme="minorHAnsi" w:hAnsiTheme="minorHAnsi"/>
          <w:lang w:val="en-GB"/>
        </w:rPr>
        <w:t xml:space="preserve"> complement</w:t>
      </w:r>
      <w:r>
        <w:rPr>
          <w:rFonts w:asciiTheme="minorHAnsi" w:hAnsiTheme="minorHAnsi"/>
          <w:lang w:val="en-GB"/>
        </w:rPr>
        <w:t>s</w:t>
      </w:r>
      <w:r w:rsidR="008F20FC" w:rsidRPr="00B92F80">
        <w:rPr>
          <w:rFonts w:asciiTheme="minorHAnsi" w:hAnsiTheme="minorHAnsi"/>
          <w:lang w:val="en-GB"/>
        </w:rPr>
        <w:t xml:space="preserve"> the services offered by youth information </w:t>
      </w:r>
      <w:r w:rsidR="008C2E61">
        <w:rPr>
          <w:rFonts w:asciiTheme="minorHAnsi" w:hAnsiTheme="minorHAnsi"/>
          <w:lang w:val="en-GB"/>
        </w:rPr>
        <w:t>providers</w:t>
      </w:r>
      <w:r w:rsidR="008C2E61" w:rsidRPr="00B92F80">
        <w:rPr>
          <w:rFonts w:asciiTheme="minorHAnsi" w:hAnsiTheme="minorHAnsi"/>
          <w:lang w:val="en-GB"/>
        </w:rPr>
        <w:t xml:space="preserve"> </w:t>
      </w:r>
      <w:r w:rsidR="008F20FC" w:rsidRPr="00B92F80">
        <w:rPr>
          <w:rFonts w:asciiTheme="minorHAnsi" w:hAnsiTheme="minorHAnsi"/>
          <w:lang w:val="en-GB"/>
        </w:rPr>
        <w:t>by paying special regard to young people who take part in cross-border mobility</w:t>
      </w:r>
      <w:r>
        <w:rPr>
          <w:rFonts w:asciiTheme="minorHAnsi" w:hAnsiTheme="minorHAnsi"/>
          <w:lang w:val="en-GB"/>
        </w:rPr>
        <w:t xml:space="preserve"> – let it be voluntary or forced</w:t>
      </w:r>
      <w:r w:rsidR="008F20FC" w:rsidRPr="00B92F80">
        <w:rPr>
          <w:rFonts w:asciiTheme="minorHAnsi" w:hAnsiTheme="minorHAnsi"/>
          <w:lang w:val="en-GB"/>
        </w:rPr>
        <w:t xml:space="preserve">. Through the guidance and information </w:t>
      </w:r>
      <w:proofErr w:type="spellStart"/>
      <w:r w:rsidR="008F20FC" w:rsidRPr="00B92F80">
        <w:rPr>
          <w:rFonts w:asciiTheme="minorHAnsi" w:hAnsiTheme="minorHAnsi"/>
          <w:lang w:val="en-GB"/>
        </w:rPr>
        <w:t>YoMIM</w:t>
      </w:r>
      <w:proofErr w:type="spellEnd"/>
      <w:r w:rsidR="008F20FC" w:rsidRPr="00B92F80">
        <w:rPr>
          <w:rFonts w:asciiTheme="minorHAnsi" w:hAnsiTheme="minorHAnsi"/>
          <w:lang w:val="en-GB"/>
        </w:rPr>
        <w:t xml:space="preserve"> Guides provide, young people can </w:t>
      </w:r>
      <w:r w:rsidR="008C2E61">
        <w:rPr>
          <w:rFonts w:asciiTheme="minorHAnsi" w:hAnsiTheme="minorHAnsi"/>
          <w:lang w:val="en-GB"/>
        </w:rPr>
        <w:t>make the most out of</w:t>
      </w:r>
      <w:r w:rsidR="008C2E61" w:rsidRPr="00B92F80">
        <w:rPr>
          <w:rFonts w:asciiTheme="minorHAnsi" w:hAnsiTheme="minorHAnsi"/>
          <w:lang w:val="en-GB"/>
        </w:rPr>
        <w:t xml:space="preserve"> </w:t>
      </w:r>
      <w:r w:rsidR="008F20FC" w:rsidRPr="00B92F80">
        <w:rPr>
          <w:rFonts w:asciiTheme="minorHAnsi" w:hAnsiTheme="minorHAnsi"/>
          <w:lang w:val="en-GB"/>
        </w:rPr>
        <w:t xml:space="preserve">their stay abroad and access valuable information. By getting engaged in the </w:t>
      </w:r>
      <w:proofErr w:type="spellStart"/>
      <w:r w:rsidR="008F20FC" w:rsidRPr="00B92F80">
        <w:rPr>
          <w:rFonts w:asciiTheme="minorHAnsi" w:hAnsiTheme="minorHAnsi"/>
          <w:lang w:val="en-GB"/>
        </w:rPr>
        <w:t>YoMIM</w:t>
      </w:r>
      <w:proofErr w:type="spellEnd"/>
      <w:r w:rsidR="008F20FC" w:rsidRPr="00B92F80">
        <w:rPr>
          <w:rFonts w:asciiTheme="minorHAnsi" w:hAnsiTheme="minorHAnsi"/>
          <w:lang w:val="en-GB"/>
        </w:rPr>
        <w:t xml:space="preserve"> </w:t>
      </w:r>
      <w:r w:rsidR="008C2E61" w:rsidRPr="00B92F80">
        <w:rPr>
          <w:rFonts w:asciiTheme="minorHAnsi" w:hAnsiTheme="minorHAnsi"/>
          <w:lang w:val="en-GB"/>
        </w:rPr>
        <w:t>s</w:t>
      </w:r>
      <w:r w:rsidR="008C2E61">
        <w:rPr>
          <w:rFonts w:asciiTheme="minorHAnsi" w:hAnsiTheme="minorHAnsi"/>
          <w:lang w:val="en-GB"/>
        </w:rPr>
        <w:t>upport</w:t>
      </w:r>
      <w:r w:rsidR="008F20FC" w:rsidRPr="00B92F80">
        <w:rPr>
          <w:rFonts w:asciiTheme="minorHAnsi" w:hAnsiTheme="minorHAnsi"/>
          <w:lang w:val="en-GB"/>
        </w:rPr>
        <w:t xml:space="preserve">, youth information services can also increase and maximise their impact on the target </w:t>
      </w:r>
      <w:r w:rsidR="008C2E61">
        <w:rPr>
          <w:rFonts w:asciiTheme="minorHAnsi" w:hAnsiTheme="minorHAnsi"/>
          <w:lang w:val="en-GB"/>
        </w:rPr>
        <w:t>group and help young people with more diverse information needs</w:t>
      </w:r>
      <w:r w:rsidR="008F20FC" w:rsidRPr="00B92F80">
        <w:rPr>
          <w:rFonts w:asciiTheme="minorHAnsi" w:hAnsiTheme="minorHAnsi"/>
          <w:lang w:val="en-GB"/>
        </w:rPr>
        <w:t>.</w:t>
      </w:r>
      <w:r>
        <w:rPr>
          <w:rFonts w:asciiTheme="minorHAnsi" w:hAnsiTheme="minorHAnsi"/>
          <w:lang w:val="en-GB"/>
        </w:rPr>
        <w:t xml:space="preserve"> </w:t>
      </w:r>
    </w:p>
    <w:p w14:paraId="0E4961C9" w14:textId="77777777" w:rsidR="00B92F80" w:rsidRPr="00B92F80" w:rsidRDefault="00B92F80"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b/>
          <w:bCs/>
          <w:color w:val="1D2125"/>
          <w:position w:val="0"/>
          <w:lang w:eastAsia="en-GB"/>
        </w:rPr>
      </w:pPr>
    </w:p>
    <w:p w14:paraId="2DC6176A" w14:textId="77777777" w:rsidR="00B92F80" w:rsidRDefault="00B92F80"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b/>
          <w:bCs/>
          <w:color w:val="1D2125"/>
          <w:position w:val="0"/>
          <w:lang w:eastAsia="en-GB"/>
        </w:rPr>
      </w:pPr>
      <w:r w:rsidRPr="00B92F80">
        <w:rPr>
          <w:rFonts w:asciiTheme="minorHAnsi" w:eastAsia="Times New Roman" w:hAnsiTheme="minorHAnsi" w:cs="Times New Roman"/>
          <w:b/>
          <w:bCs/>
          <w:color w:val="1D2125"/>
          <w:position w:val="0"/>
          <w:lang w:eastAsia="en-GB"/>
        </w:rPr>
        <w:t>Learning objectives of the YoMIM course</w:t>
      </w:r>
    </w:p>
    <w:p w14:paraId="24E4F53C" w14:textId="77777777" w:rsidR="006354F4" w:rsidRDefault="006354F4"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color w:val="1D2125"/>
          <w:position w:val="0"/>
          <w:lang w:eastAsia="en-GB"/>
        </w:rPr>
      </w:pPr>
      <w:r w:rsidRPr="006354F4">
        <w:rPr>
          <w:rFonts w:asciiTheme="minorHAnsi" w:eastAsia="Times New Roman" w:hAnsiTheme="minorHAnsi" w:cs="Times New Roman"/>
          <w:color w:val="1D2125"/>
          <w:position w:val="0"/>
          <w:lang w:val="hu-HU" w:eastAsia="en-GB"/>
        </w:rPr>
        <w:t xml:space="preserve">The </w:t>
      </w:r>
      <w:proofErr w:type="spellStart"/>
      <w:r w:rsidRPr="006354F4">
        <w:rPr>
          <w:rFonts w:asciiTheme="minorHAnsi" w:eastAsia="Times New Roman" w:hAnsiTheme="minorHAnsi" w:cs="Times New Roman"/>
          <w:color w:val="1D2125"/>
          <w:position w:val="0"/>
          <w:lang w:eastAsia="en-GB"/>
        </w:rPr>
        <w:t>YoMIM</w:t>
      </w:r>
      <w:proofErr w:type="spellEnd"/>
      <w:r w:rsidRPr="006354F4">
        <w:rPr>
          <w:rFonts w:asciiTheme="minorHAnsi" w:eastAsia="Times New Roman" w:hAnsiTheme="minorHAnsi" w:cs="Times New Roman"/>
          <w:color w:val="1D2125"/>
          <w:position w:val="0"/>
          <w:lang w:eastAsia="en-GB"/>
        </w:rPr>
        <w:t xml:space="preserve"> e</w:t>
      </w:r>
      <w:proofErr w:type="spellStart"/>
      <w:r w:rsidRPr="006354F4">
        <w:rPr>
          <w:rFonts w:asciiTheme="minorHAnsi" w:eastAsia="Times New Roman" w:hAnsiTheme="minorHAnsi" w:cs="Times New Roman"/>
          <w:color w:val="1D2125"/>
          <w:position w:val="0"/>
          <w:lang w:val="hu-HU" w:eastAsia="en-GB"/>
        </w:rPr>
        <w:t>Learning</w:t>
      </w:r>
      <w:proofErr w:type="spellEnd"/>
      <w:r w:rsidRPr="006354F4">
        <w:rPr>
          <w:rFonts w:asciiTheme="minorHAnsi" w:eastAsia="Times New Roman" w:hAnsiTheme="minorHAnsi" w:cs="Times New Roman"/>
          <w:color w:val="1D2125"/>
          <w:position w:val="0"/>
          <w:lang w:val="hu-HU" w:eastAsia="en-GB"/>
        </w:rPr>
        <w:t xml:space="preserve"> c</w:t>
      </w:r>
      <w:proofErr w:type="spellStart"/>
      <w:r w:rsidRPr="006354F4">
        <w:rPr>
          <w:rFonts w:asciiTheme="minorHAnsi" w:eastAsia="Times New Roman" w:hAnsiTheme="minorHAnsi" w:cs="Times New Roman"/>
          <w:color w:val="1D2125"/>
          <w:position w:val="0"/>
          <w:lang w:eastAsia="en-GB"/>
        </w:rPr>
        <w:t>ourse</w:t>
      </w:r>
      <w:proofErr w:type="spellEnd"/>
      <w:r w:rsidRPr="006354F4">
        <w:rPr>
          <w:rFonts w:asciiTheme="minorHAnsi" w:eastAsia="Times New Roman" w:hAnsiTheme="minorHAnsi" w:cs="Times New Roman"/>
          <w:color w:val="1D2125"/>
          <w:position w:val="0"/>
          <w:lang w:eastAsia="en-GB"/>
        </w:rPr>
        <w:t xml:space="preserve"> offers </w:t>
      </w:r>
      <w:proofErr w:type="spellStart"/>
      <w:r w:rsidRPr="006354F4">
        <w:rPr>
          <w:rFonts w:asciiTheme="minorHAnsi" w:eastAsia="Times New Roman" w:hAnsiTheme="minorHAnsi" w:cs="Times New Roman"/>
          <w:color w:val="1D2125"/>
          <w:position w:val="0"/>
          <w:lang w:val="hu-HU" w:eastAsia="en-GB"/>
        </w:rPr>
        <w:t>participants</w:t>
      </w:r>
      <w:proofErr w:type="spellEnd"/>
      <w:r w:rsidRPr="006354F4">
        <w:rPr>
          <w:rFonts w:asciiTheme="minorHAnsi" w:eastAsia="Times New Roman" w:hAnsiTheme="minorHAnsi" w:cs="Times New Roman"/>
          <w:color w:val="1D2125"/>
          <w:position w:val="0"/>
          <w:lang w:eastAsia="en-GB"/>
        </w:rPr>
        <w:t xml:space="preserve"> an opportunity to learn and strengthen competences on providing information, guidance and counselling to mobile young people before, during and after their mobility.</w:t>
      </w:r>
    </w:p>
    <w:p w14:paraId="0AA099BB" w14:textId="668F5CB8" w:rsidR="00B92F80" w:rsidRPr="00B92F80" w:rsidRDefault="00B92F80"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color w:val="1D2125"/>
          <w:position w:val="0"/>
          <w:lang w:eastAsia="en-GB"/>
        </w:rPr>
      </w:pPr>
      <w:r w:rsidRPr="006354F4">
        <w:rPr>
          <w:rFonts w:asciiTheme="minorHAnsi" w:eastAsia="Times New Roman" w:hAnsiTheme="minorHAnsi" w:cs="Times New Roman"/>
          <w:color w:val="1D2125"/>
          <w:position w:val="0"/>
          <w:lang w:eastAsia="en-GB"/>
        </w:rPr>
        <w:t>The overall learning</w:t>
      </w:r>
      <w:r w:rsidRPr="00B92F80">
        <w:rPr>
          <w:rFonts w:asciiTheme="minorHAnsi" w:eastAsia="Times New Roman" w:hAnsiTheme="minorHAnsi" w:cs="Times New Roman"/>
          <w:color w:val="1D2125"/>
          <w:position w:val="0"/>
          <w:lang w:eastAsia="en-GB"/>
        </w:rPr>
        <w:t xml:space="preserve"> objectives of the course are:</w:t>
      </w:r>
    </w:p>
    <w:p w14:paraId="6044CEE6" w14:textId="3DBDEA0D" w:rsidR="00B92F80" w:rsidRDefault="00B85A0A" w:rsidP="00B92F80">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proofErr w:type="spellStart"/>
      <w:r>
        <w:rPr>
          <w:rFonts w:asciiTheme="minorHAnsi" w:eastAsia="Times New Roman" w:hAnsiTheme="minorHAnsi" w:cs="Times New Roman"/>
          <w:color w:val="1D2125"/>
          <w:position w:val="0"/>
          <w:lang w:val="hu-HU" w:eastAsia="en-GB"/>
        </w:rPr>
        <w:t>to</w:t>
      </w:r>
      <w:proofErr w:type="spellEnd"/>
      <w:r>
        <w:rPr>
          <w:rFonts w:asciiTheme="minorHAnsi" w:eastAsia="Times New Roman" w:hAnsiTheme="minorHAnsi" w:cs="Times New Roman"/>
          <w:color w:val="1D2125"/>
          <w:position w:val="0"/>
          <w:lang w:val="hu-HU" w:eastAsia="en-GB"/>
        </w:rPr>
        <w:t xml:space="preserve"> </w:t>
      </w:r>
      <w:r w:rsidR="00B92F80" w:rsidRPr="00B92F80">
        <w:rPr>
          <w:rFonts w:asciiTheme="minorHAnsi" w:eastAsia="Times New Roman" w:hAnsiTheme="minorHAnsi" w:cs="Times New Roman"/>
          <w:color w:val="1D2125"/>
          <w:position w:val="0"/>
          <w:lang w:eastAsia="en-GB"/>
        </w:rPr>
        <w:t xml:space="preserve">prepare </w:t>
      </w:r>
      <w:proofErr w:type="spellStart"/>
      <w:r w:rsidR="00B92F80" w:rsidRPr="00B92F80">
        <w:rPr>
          <w:rFonts w:asciiTheme="minorHAnsi" w:eastAsia="Times New Roman" w:hAnsiTheme="minorHAnsi" w:cs="Times New Roman"/>
          <w:color w:val="1D2125"/>
          <w:position w:val="0"/>
          <w:lang w:eastAsia="en-GB"/>
        </w:rPr>
        <w:t>YoMIM</w:t>
      </w:r>
      <w:proofErr w:type="spellEnd"/>
      <w:r w:rsidR="00B92F80" w:rsidRPr="00B92F80">
        <w:rPr>
          <w:rFonts w:asciiTheme="minorHAnsi" w:eastAsia="Times New Roman" w:hAnsiTheme="minorHAnsi" w:cs="Times New Roman"/>
          <w:color w:val="1D2125"/>
          <w:position w:val="0"/>
          <w:lang w:eastAsia="en-GB"/>
        </w:rPr>
        <w:t xml:space="preserve"> Guides with the skills, knowledge and practical information required to support them in their role of providing (quality) information to </w:t>
      </w:r>
      <w:r w:rsidR="008C2E61" w:rsidRPr="00C16333">
        <w:rPr>
          <w:rFonts w:asciiTheme="minorHAnsi" w:eastAsia="Times New Roman" w:hAnsiTheme="minorHAnsi" w:cs="Times New Roman"/>
          <w:color w:val="1D2125"/>
          <w:position w:val="0"/>
          <w:lang w:eastAsia="en-GB"/>
        </w:rPr>
        <w:t>mobil</w:t>
      </w:r>
      <w:r w:rsidR="008C2E61">
        <w:rPr>
          <w:rFonts w:asciiTheme="minorHAnsi" w:eastAsia="Times New Roman" w:hAnsiTheme="minorHAnsi" w:cs="Times New Roman"/>
          <w:color w:val="1D2125"/>
          <w:position w:val="0"/>
          <w:lang w:eastAsia="en-GB"/>
        </w:rPr>
        <w:t xml:space="preserve">e </w:t>
      </w:r>
      <w:r w:rsidR="008C2E61" w:rsidRPr="00C16333">
        <w:rPr>
          <w:rFonts w:asciiTheme="minorHAnsi" w:eastAsia="Times New Roman" w:hAnsiTheme="minorHAnsi" w:cs="Times New Roman"/>
          <w:color w:val="1D2125"/>
          <w:position w:val="0"/>
          <w:lang w:eastAsia="en-GB"/>
        </w:rPr>
        <w:t>youth</w:t>
      </w:r>
      <w:r w:rsidR="00B92F80">
        <w:rPr>
          <w:rFonts w:asciiTheme="minorHAnsi" w:eastAsia="Times New Roman" w:hAnsiTheme="minorHAnsi" w:cs="Times New Roman"/>
          <w:color w:val="1D2125"/>
          <w:position w:val="0"/>
          <w:lang w:val="hu-HU" w:eastAsia="en-GB"/>
        </w:rPr>
        <w:t>;</w:t>
      </w:r>
      <w:r w:rsidR="00C16333">
        <w:rPr>
          <w:rFonts w:asciiTheme="minorHAnsi" w:eastAsia="Times New Roman" w:hAnsiTheme="minorHAnsi" w:cs="Times New Roman"/>
          <w:color w:val="1D2125"/>
          <w:position w:val="0"/>
          <w:lang w:val="hu-HU" w:eastAsia="en-GB"/>
        </w:rPr>
        <w:t xml:space="preserve"> and</w:t>
      </w:r>
    </w:p>
    <w:p w14:paraId="4580B6D6" w14:textId="305A1E23" w:rsidR="00B92F80" w:rsidRDefault="00B85A0A" w:rsidP="00B92F80">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proofErr w:type="spellStart"/>
      <w:r>
        <w:rPr>
          <w:rFonts w:asciiTheme="minorHAnsi" w:eastAsia="Times New Roman" w:hAnsiTheme="minorHAnsi" w:cs="Times New Roman"/>
          <w:color w:val="1D2125"/>
          <w:position w:val="0"/>
          <w:lang w:val="hu-HU" w:eastAsia="en-GB"/>
        </w:rPr>
        <w:t>to</w:t>
      </w:r>
      <w:proofErr w:type="spellEnd"/>
      <w:r>
        <w:rPr>
          <w:rFonts w:asciiTheme="minorHAnsi" w:eastAsia="Times New Roman" w:hAnsiTheme="minorHAnsi" w:cs="Times New Roman"/>
          <w:color w:val="1D2125"/>
          <w:position w:val="0"/>
          <w:lang w:val="hu-HU" w:eastAsia="en-GB"/>
        </w:rPr>
        <w:t xml:space="preserve"> </w:t>
      </w:r>
      <w:r w:rsidR="00B92F80" w:rsidRPr="00B92F80">
        <w:rPr>
          <w:rFonts w:asciiTheme="minorHAnsi" w:eastAsia="Times New Roman" w:hAnsiTheme="minorHAnsi" w:cs="Times New Roman"/>
          <w:color w:val="1D2125"/>
          <w:position w:val="0"/>
          <w:lang w:eastAsia="en-GB"/>
        </w:rPr>
        <w:t xml:space="preserve">ensure </w:t>
      </w:r>
      <w:proofErr w:type="spellStart"/>
      <w:r w:rsidR="00B92F80" w:rsidRPr="00B92F80">
        <w:rPr>
          <w:rFonts w:asciiTheme="minorHAnsi" w:eastAsia="Times New Roman" w:hAnsiTheme="minorHAnsi" w:cs="Times New Roman"/>
          <w:color w:val="1D2125"/>
          <w:position w:val="0"/>
          <w:lang w:eastAsia="en-GB"/>
        </w:rPr>
        <w:t>YoMIM</w:t>
      </w:r>
      <w:proofErr w:type="spellEnd"/>
      <w:r w:rsidR="00B92F80" w:rsidRPr="00B92F80">
        <w:rPr>
          <w:rFonts w:asciiTheme="minorHAnsi" w:eastAsia="Times New Roman" w:hAnsiTheme="minorHAnsi" w:cs="Times New Roman"/>
          <w:color w:val="1D2125"/>
          <w:position w:val="0"/>
          <w:lang w:eastAsia="en-GB"/>
        </w:rPr>
        <w:t xml:space="preserve"> Guides understand the values and attitudes needed to perform their role</w:t>
      </w:r>
      <w:r w:rsidR="00C16333">
        <w:rPr>
          <w:rFonts w:asciiTheme="minorHAnsi" w:eastAsia="Times New Roman" w:hAnsiTheme="minorHAnsi" w:cs="Times New Roman"/>
          <w:color w:val="1D2125"/>
          <w:position w:val="0"/>
          <w:lang w:val="hu-HU" w:eastAsia="en-GB"/>
        </w:rPr>
        <w:t>.</w:t>
      </w:r>
    </w:p>
    <w:p w14:paraId="0FC9FFD5" w14:textId="77777777" w:rsidR="00B85A0A" w:rsidRDefault="00B85A0A"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b/>
          <w:bCs/>
          <w:color w:val="1D2125"/>
          <w:position w:val="0"/>
          <w:lang w:val="en-GB" w:eastAsia="en-GB"/>
        </w:rPr>
      </w:pPr>
    </w:p>
    <w:p w14:paraId="32CD0CC3" w14:textId="77777777" w:rsidR="00B85A0A" w:rsidRDefault="00B92F80"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b/>
          <w:bCs/>
          <w:color w:val="1D2125"/>
          <w:position w:val="0"/>
          <w:lang w:val="en-GB" w:eastAsia="en-GB"/>
        </w:rPr>
      </w:pPr>
      <w:r w:rsidRPr="00B92F80">
        <w:rPr>
          <w:rFonts w:asciiTheme="minorHAnsi" w:eastAsia="Times New Roman" w:hAnsiTheme="minorHAnsi" w:cs="Times New Roman"/>
          <w:b/>
          <w:bCs/>
          <w:color w:val="1D2125"/>
          <w:position w:val="0"/>
          <w:lang w:val="en-GB" w:eastAsia="en-GB"/>
        </w:rPr>
        <w:t>Evidence of Learning</w:t>
      </w:r>
    </w:p>
    <w:p w14:paraId="7D1CB064" w14:textId="77777777" w:rsidR="00B85A0A" w:rsidRDefault="00B92F80" w:rsidP="00B92F80">
      <w:pPr>
        <w:shd w:val="clear" w:color="auto" w:fill="FFFFFF"/>
        <w:suppressAutoHyphens w:val="0"/>
        <w:spacing w:after="120" w:line="240" w:lineRule="auto"/>
        <w:ind w:leftChars="0" w:left="0" w:firstLineChars="0" w:firstLine="0"/>
        <w:jc w:val="both"/>
        <w:textDirection w:val="lrTb"/>
        <w:textAlignment w:val="auto"/>
        <w:outlineLvl w:val="9"/>
        <w:rPr>
          <w:rFonts w:asciiTheme="minorHAnsi" w:eastAsia="Times New Roman" w:hAnsiTheme="minorHAnsi" w:cs="Times New Roman"/>
          <w:color w:val="1D2125"/>
          <w:position w:val="0"/>
          <w:lang w:eastAsia="en-GB"/>
        </w:rPr>
      </w:pPr>
      <w:r w:rsidRPr="00B92F80">
        <w:rPr>
          <w:rFonts w:asciiTheme="minorHAnsi" w:eastAsia="Times New Roman" w:hAnsiTheme="minorHAnsi" w:cs="Times New Roman"/>
          <w:color w:val="1D2125"/>
          <w:position w:val="0"/>
          <w:lang w:eastAsia="en-GB"/>
        </w:rPr>
        <w:t>By the end of the YoMIM Training Course, participants should demonstrate:</w:t>
      </w:r>
    </w:p>
    <w:p w14:paraId="680A31EB" w14:textId="1CA9988B" w:rsidR="00B85A0A" w:rsidRDefault="00B92F80" w:rsidP="00B85A0A">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r w:rsidRPr="00B85A0A">
        <w:rPr>
          <w:rFonts w:asciiTheme="minorHAnsi" w:eastAsia="Times New Roman" w:hAnsiTheme="minorHAnsi" w:cs="Times New Roman"/>
          <w:color w:val="1D2125"/>
          <w:position w:val="0"/>
          <w:lang w:eastAsia="en-GB"/>
        </w:rPr>
        <w:t>An awareness of the basic principles and background of YoMIM services concept</w:t>
      </w:r>
      <w:r w:rsidR="00B85A0A">
        <w:rPr>
          <w:rFonts w:asciiTheme="minorHAnsi" w:eastAsia="Times New Roman" w:hAnsiTheme="minorHAnsi" w:cs="Times New Roman"/>
          <w:color w:val="1D2125"/>
          <w:position w:val="0"/>
          <w:lang w:val="hu-HU" w:eastAsia="en-GB"/>
        </w:rPr>
        <w:t>;</w:t>
      </w:r>
    </w:p>
    <w:p w14:paraId="3B87DE3F" w14:textId="314DDCD2" w:rsidR="00B85A0A" w:rsidRDefault="00B92F80" w:rsidP="00B85A0A">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r w:rsidRPr="00B85A0A">
        <w:rPr>
          <w:rFonts w:asciiTheme="minorHAnsi" w:eastAsia="Times New Roman" w:hAnsiTheme="minorHAnsi" w:cs="Times New Roman"/>
          <w:color w:val="1D2125"/>
          <w:position w:val="0"/>
          <w:lang w:eastAsia="en-GB"/>
        </w:rPr>
        <w:t>An understanding of basic methods and approaches used to support young person to get ready for mobility experience</w:t>
      </w:r>
      <w:r w:rsidR="00B85A0A">
        <w:rPr>
          <w:rFonts w:asciiTheme="minorHAnsi" w:eastAsia="Times New Roman" w:hAnsiTheme="minorHAnsi" w:cs="Times New Roman"/>
          <w:color w:val="1D2125"/>
          <w:position w:val="0"/>
          <w:lang w:val="hu-HU" w:eastAsia="en-GB"/>
        </w:rPr>
        <w:t>;</w:t>
      </w:r>
    </w:p>
    <w:p w14:paraId="10998BF6" w14:textId="77777777" w:rsidR="00B85A0A" w:rsidRDefault="00B92F80" w:rsidP="00B85A0A">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r w:rsidRPr="00B85A0A">
        <w:rPr>
          <w:rFonts w:asciiTheme="minorHAnsi" w:eastAsia="Times New Roman" w:hAnsiTheme="minorHAnsi" w:cs="Times New Roman"/>
          <w:color w:val="1D2125"/>
          <w:position w:val="0"/>
          <w:lang w:eastAsia="en-GB"/>
        </w:rPr>
        <w:lastRenderedPageBreak/>
        <w:t>An awareness of the skills, values, responsibilities and individual roles of the YoMIM Guides, as well as their abilities to define necessary frames and agree about necessary levels for their support to young people. This will enable the Guide to be able to define a young person’s personal needs and interests, and set-up priorities and directions for the short term.</w:t>
      </w:r>
    </w:p>
    <w:p w14:paraId="5AE4F576" w14:textId="131D3357" w:rsidR="00B85A0A" w:rsidRDefault="00B92F80" w:rsidP="00B85A0A">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r w:rsidRPr="00B85A0A">
        <w:rPr>
          <w:rFonts w:asciiTheme="minorHAnsi" w:eastAsia="Times New Roman" w:hAnsiTheme="minorHAnsi" w:cs="Times New Roman"/>
          <w:color w:val="1D2125"/>
          <w:position w:val="0"/>
          <w:lang w:eastAsia="en-GB"/>
        </w:rPr>
        <w:t>An awareness of youth mobility experiences to be able to use it as motivation and new directions for other outgoing young people</w:t>
      </w:r>
      <w:r w:rsidR="00B85A0A">
        <w:rPr>
          <w:rFonts w:asciiTheme="minorHAnsi" w:eastAsia="Times New Roman" w:hAnsiTheme="minorHAnsi" w:cs="Times New Roman"/>
          <w:color w:val="1D2125"/>
          <w:position w:val="0"/>
          <w:lang w:val="hu-HU" w:eastAsia="en-GB"/>
        </w:rPr>
        <w:t>;</w:t>
      </w:r>
    </w:p>
    <w:p w14:paraId="153F9A40" w14:textId="62475C48" w:rsidR="00B92F80" w:rsidRPr="00B85A0A" w:rsidRDefault="00B92F80" w:rsidP="00B85A0A">
      <w:pPr>
        <w:pStyle w:val="ListParagraph"/>
        <w:numPr>
          <w:ilvl w:val="0"/>
          <w:numId w:val="7"/>
        </w:numPr>
        <w:shd w:val="clear" w:color="auto" w:fill="FFFFFF"/>
        <w:suppressAutoHyphens w:val="0"/>
        <w:spacing w:after="120" w:line="240" w:lineRule="auto"/>
        <w:ind w:leftChars="0" w:firstLineChars="0"/>
        <w:jc w:val="both"/>
        <w:textDirection w:val="lrTb"/>
        <w:textAlignment w:val="auto"/>
        <w:outlineLvl w:val="9"/>
        <w:rPr>
          <w:rFonts w:asciiTheme="minorHAnsi" w:eastAsia="Times New Roman" w:hAnsiTheme="minorHAnsi" w:cs="Times New Roman"/>
          <w:color w:val="1D2125"/>
          <w:position w:val="0"/>
          <w:lang w:eastAsia="en-GB"/>
        </w:rPr>
      </w:pPr>
      <w:r w:rsidRPr="00B85A0A">
        <w:rPr>
          <w:rFonts w:asciiTheme="minorHAnsi" w:eastAsia="Times New Roman" w:hAnsiTheme="minorHAnsi" w:cs="Times New Roman"/>
          <w:color w:val="1D2125"/>
          <w:position w:val="0"/>
          <w:lang w:eastAsia="en-GB"/>
        </w:rPr>
        <w:t>An understanding of the importance of networking, and possibilities to improve the cooperation within YoMIM network</w:t>
      </w:r>
      <w:r w:rsidR="00B85A0A">
        <w:rPr>
          <w:rFonts w:asciiTheme="minorHAnsi" w:eastAsia="Times New Roman" w:hAnsiTheme="minorHAnsi" w:cs="Times New Roman"/>
          <w:color w:val="1D2125"/>
          <w:position w:val="0"/>
          <w:lang w:val="hu-HU" w:eastAsia="en-GB"/>
        </w:rPr>
        <w:t>.</w:t>
      </w:r>
    </w:p>
    <w:p w14:paraId="748F1D0B" w14:textId="77777777" w:rsidR="00B85A0A" w:rsidRDefault="00B85A0A" w:rsidP="00B92F80">
      <w:pPr>
        <w:suppressAutoHyphens w:val="0"/>
        <w:spacing w:after="120" w:line="240" w:lineRule="auto"/>
        <w:ind w:leftChars="0" w:left="0" w:firstLineChars="0" w:hanging="2"/>
        <w:jc w:val="both"/>
        <w:textDirection w:val="lrTb"/>
        <w:textAlignment w:val="auto"/>
        <w:outlineLvl w:val="9"/>
        <w:rPr>
          <w:rFonts w:asciiTheme="minorHAnsi" w:eastAsia="Times New Roman" w:hAnsiTheme="minorHAnsi" w:cs="Times New Roman"/>
          <w:b/>
          <w:bCs/>
          <w:color w:val="1D2125"/>
          <w:position w:val="0"/>
          <w:shd w:val="clear" w:color="auto" w:fill="FFFFFF"/>
          <w:lang w:eastAsia="en-GB"/>
        </w:rPr>
      </w:pPr>
    </w:p>
    <w:p w14:paraId="34FEE97C" w14:textId="77777777" w:rsidR="00B85A0A" w:rsidRDefault="00B92F80" w:rsidP="00B85A0A">
      <w:pPr>
        <w:suppressAutoHyphens w:val="0"/>
        <w:spacing w:after="120" w:line="240" w:lineRule="auto"/>
        <w:ind w:leftChars="0" w:left="0" w:firstLineChars="0" w:hanging="2"/>
        <w:jc w:val="both"/>
        <w:textDirection w:val="lrTb"/>
        <w:textAlignment w:val="auto"/>
        <w:outlineLvl w:val="9"/>
        <w:rPr>
          <w:rFonts w:asciiTheme="minorHAnsi" w:eastAsia="Times New Roman" w:hAnsiTheme="minorHAnsi" w:cs="Times New Roman"/>
          <w:color w:val="1D2125"/>
          <w:position w:val="0"/>
          <w:shd w:val="clear" w:color="auto" w:fill="FFFFFF"/>
          <w:lang w:eastAsia="en-GB"/>
        </w:rPr>
      </w:pPr>
      <w:r w:rsidRPr="00B92F80">
        <w:rPr>
          <w:rFonts w:asciiTheme="minorHAnsi" w:eastAsia="Times New Roman" w:hAnsiTheme="minorHAnsi" w:cs="Times New Roman"/>
          <w:b/>
          <w:bCs/>
          <w:color w:val="1D2125"/>
          <w:position w:val="0"/>
          <w:shd w:val="clear" w:color="auto" w:fill="FFFFFF"/>
          <w:lang w:eastAsia="en-GB"/>
        </w:rPr>
        <w:t>How is this eCourse organised?</w:t>
      </w:r>
    </w:p>
    <w:p w14:paraId="3F2671A4" w14:textId="02C7AFB9" w:rsidR="00B85A0A" w:rsidRDefault="00B92F80" w:rsidP="00B85A0A">
      <w:pPr>
        <w:suppressAutoHyphens w:val="0"/>
        <w:spacing w:after="120" w:line="240" w:lineRule="auto"/>
        <w:ind w:leftChars="0" w:left="0" w:firstLineChars="0" w:hanging="2"/>
        <w:jc w:val="both"/>
        <w:textDirection w:val="lrTb"/>
        <w:textAlignment w:val="auto"/>
        <w:outlineLvl w:val="9"/>
        <w:rPr>
          <w:rFonts w:asciiTheme="minorHAnsi" w:eastAsia="Times New Roman" w:hAnsiTheme="minorHAnsi" w:cs="Times New Roman"/>
          <w:color w:val="1D2125"/>
          <w:position w:val="0"/>
          <w:shd w:val="clear" w:color="auto" w:fill="FFFFFF"/>
          <w:lang w:eastAsia="en-GB"/>
        </w:rPr>
      </w:pPr>
      <w:r w:rsidRPr="00B92F80">
        <w:rPr>
          <w:rFonts w:asciiTheme="minorHAnsi" w:eastAsia="Times New Roman" w:hAnsiTheme="minorHAnsi" w:cs="Times New Roman"/>
          <w:color w:val="1D2125"/>
          <w:position w:val="0"/>
          <w:shd w:val="clear" w:color="auto" w:fill="FFFFFF"/>
          <w:lang w:eastAsia="en-GB"/>
        </w:rPr>
        <w:t xml:space="preserve">The content of the eCourse has been divided to </w:t>
      </w:r>
      <w:r w:rsidR="00B85A0A">
        <w:rPr>
          <w:rFonts w:asciiTheme="minorHAnsi" w:eastAsia="Times New Roman" w:hAnsiTheme="minorHAnsi" w:cs="Times New Roman"/>
          <w:color w:val="1D2125"/>
          <w:position w:val="0"/>
          <w:shd w:val="clear" w:color="auto" w:fill="FFFFFF"/>
          <w:lang w:val="hu-HU" w:eastAsia="en-GB"/>
        </w:rPr>
        <w:t>6</w:t>
      </w:r>
      <w:r w:rsidRPr="00B92F80">
        <w:rPr>
          <w:rFonts w:asciiTheme="minorHAnsi" w:eastAsia="Times New Roman" w:hAnsiTheme="minorHAnsi" w:cs="Times New Roman"/>
          <w:color w:val="1D2125"/>
          <w:position w:val="0"/>
          <w:shd w:val="clear" w:color="auto" w:fill="FFFFFF"/>
          <w:lang w:eastAsia="en-GB"/>
        </w:rPr>
        <w:t xml:space="preserve"> different areas. Each area includes sessions, learning materials and activities and with learning expectations and deadlines. </w:t>
      </w:r>
    </w:p>
    <w:p w14:paraId="440D3E39" w14:textId="70C5E417" w:rsidR="00B92F80" w:rsidRPr="00B92F80" w:rsidRDefault="005F12F3" w:rsidP="005F12F3">
      <w:pPr>
        <w:suppressAutoHyphens w:val="0"/>
        <w:spacing w:after="120" w:line="240" w:lineRule="auto"/>
        <w:ind w:leftChars="0" w:left="0" w:firstLineChars="0" w:hanging="2"/>
        <w:jc w:val="both"/>
        <w:textDirection w:val="lrTb"/>
        <w:textAlignment w:val="auto"/>
        <w:outlineLvl w:val="9"/>
        <w:rPr>
          <w:rFonts w:asciiTheme="minorHAnsi" w:hAnsiTheme="minorHAnsi"/>
          <w:lang w:val="en-GB"/>
        </w:rPr>
      </w:pPr>
      <w:r w:rsidRPr="00B92F80">
        <w:rPr>
          <w:rFonts w:asciiTheme="minorHAnsi" w:hAnsiTheme="minorHAnsi"/>
          <w:lang w:val="en-GB"/>
        </w:rPr>
        <w:t xml:space="preserve">The expected time to complete the course is </w:t>
      </w:r>
      <w:r>
        <w:rPr>
          <w:rFonts w:asciiTheme="minorHAnsi" w:hAnsiTheme="minorHAnsi"/>
          <w:b/>
          <w:lang w:val="en-GB"/>
        </w:rPr>
        <w:t>4</w:t>
      </w:r>
      <w:r w:rsidRPr="00B92F80">
        <w:rPr>
          <w:rFonts w:asciiTheme="minorHAnsi" w:hAnsiTheme="minorHAnsi"/>
          <w:b/>
          <w:lang w:val="en-GB"/>
        </w:rPr>
        <w:t>-</w:t>
      </w:r>
      <w:r>
        <w:rPr>
          <w:rFonts w:asciiTheme="minorHAnsi" w:hAnsiTheme="minorHAnsi"/>
          <w:b/>
          <w:lang w:val="en-GB"/>
        </w:rPr>
        <w:t>7</w:t>
      </w:r>
      <w:r w:rsidRPr="00B92F80">
        <w:rPr>
          <w:rFonts w:asciiTheme="minorHAnsi" w:hAnsiTheme="minorHAnsi"/>
          <w:b/>
          <w:lang w:val="en-GB"/>
        </w:rPr>
        <w:t xml:space="preserve"> hours/week</w:t>
      </w:r>
      <w:r w:rsidRPr="00B92F80">
        <w:rPr>
          <w:rFonts w:asciiTheme="minorHAnsi" w:hAnsiTheme="minorHAnsi"/>
          <w:lang w:val="en-GB"/>
        </w:rPr>
        <w:t xml:space="preserve">, </w:t>
      </w:r>
      <w:r>
        <w:rPr>
          <w:rFonts w:asciiTheme="minorHAnsi" w:hAnsiTheme="minorHAnsi"/>
          <w:lang w:val="en-GB"/>
        </w:rPr>
        <w:t>approx. 30</w:t>
      </w:r>
      <w:r w:rsidRPr="00B92F80">
        <w:rPr>
          <w:rFonts w:asciiTheme="minorHAnsi" w:hAnsiTheme="minorHAnsi"/>
          <w:lang w:val="en-GB"/>
        </w:rPr>
        <w:t xml:space="preserve"> hours in total. </w:t>
      </w:r>
      <w:r w:rsidRPr="00B92F80">
        <w:rPr>
          <w:rFonts w:asciiTheme="minorHAnsi" w:eastAsia="Times New Roman" w:hAnsiTheme="minorHAnsi" w:cs="Times New Roman"/>
          <w:color w:val="1D2125"/>
          <w:position w:val="0"/>
          <w:shd w:val="clear" w:color="auto" w:fill="FFFFFF"/>
          <w:lang w:eastAsia="en-GB"/>
        </w:rPr>
        <w:t xml:space="preserve">The course runs over </w:t>
      </w:r>
      <w:r>
        <w:rPr>
          <w:rFonts w:asciiTheme="minorHAnsi" w:eastAsia="Times New Roman" w:hAnsiTheme="minorHAnsi" w:cs="Times New Roman"/>
          <w:color w:val="1D2125"/>
          <w:position w:val="0"/>
          <w:shd w:val="clear" w:color="auto" w:fill="FFFFFF"/>
          <w:lang w:val="hu-HU" w:eastAsia="en-GB"/>
        </w:rPr>
        <w:t>6</w:t>
      </w:r>
      <w:r w:rsidRPr="00B92F80">
        <w:rPr>
          <w:rFonts w:asciiTheme="minorHAnsi" w:eastAsia="Times New Roman" w:hAnsiTheme="minorHAnsi" w:cs="Times New Roman"/>
          <w:color w:val="1D2125"/>
          <w:position w:val="0"/>
          <w:shd w:val="clear" w:color="auto" w:fill="FFFFFF"/>
          <w:lang w:eastAsia="en-GB"/>
        </w:rPr>
        <w:t xml:space="preserve"> weeks. </w:t>
      </w:r>
      <w:r w:rsidRPr="00B92F80">
        <w:rPr>
          <w:rFonts w:asciiTheme="minorHAnsi" w:hAnsiTheme="minorHAnsi"/>
          <w:lang w:val="en-GB"/>
        </w:rPr>
        <w:t xml:space="preserve">The nominating organisations are encouraged to </w:t>
      </w:r>
      <w:r w:rsidRPr="00B92F80">
        <w:rPr>
          <w:rFonts w:asciiTheme="minorHAnsi" w:hAnsiTheme="minorHAnsi"/>
          <w:b/>
          <w:lang w:val="en-GB"/>
        </w:rPr>
        <w:t xml:space="preserve">include the </w:t>
      </w:r>
      <w:r>
        <w:rPr>
          <w:rFonts w:asciiTheme="minorHAnsi" w:hAnsiTheme="minorHAnsi"/>
          <w:b/>
          <w:lang w:val="en-GB"/>
        </w:rPr>
        <w:t>eLearning</w:t>
      </w:r>
      <w:r w:rsidRPr="00B92F80">
        <w:rPr>
          <w:rFonts w:asciiTheme="minorHAnsi" w:hAnsiTheme="minorHAnsi"/>
          <w:b/>
          <w:lang w:val="en-GB"/>
        </w:rPr>
        <w:t xml:space="preserve"> activities</w:t>
      </w:r>
      <w:r w:rsidRPr="00B92F80">
        <w:rPr>
          <w:rFonts w:asciiTheme="minorHAnsi" w:hAnsiTheme="minorHAnsi"/>
          <w:lang w:val="en-GB"/>
        </w:rPr>
        <w:t xml:space="preserve"> in the working hours of the participant</w:t>
      </w:r>
      <w:r>
        <w:rPr>
          <w:rFonts w:asciiTheme="minorHAnsi" w:hAnsiTheme="minorHAnsi"/>
          <w:lang w:val="en-GB"/>
        </w:rPr>
        <w:t xml:space="preserve">s. </w:t>
      </w:r>
      <w:r w:rsidR="00B92F80" w:rsidRPr="00B92F80">
        <w:rPr>
          <w:rFonts w:asciiTheme="minorHAnsi" w:eastAsia="Times New Roman" w:hAnsiTheme="minorHAnsi" w:cs="Times New Roman"/>
          <w:color w:val="1D2125"/>
          <w:position w:val="0"/>
          <w:shd w:val="clear" w:color="auto" w:fill="FFFFFF"/>
          <w:lang w:eastAsia="en-GB"/>
        </w:rPr>
        <w:t xml:space="preserve">Please be aware, that some of the learning activities are designed to involve also colleagues and young people </w:t>
      </w:r>
      <w:proofErr w:type="spellStart"/>
      <w:r w:rsidR="00B85A0A">
        <w:rPr>
          <w:rFonts w:asciiTheme="minorHAnsi" w:eastAsia="Times New Roman" w:hAnsiTheme="minorHAnsi" w:cs="Times New Roman"/>
          <w:color w:val="1D2125"/>
          <w:position w:val="0"/>
          <w:shd w:val="clear" w:color="auto" w:fill="FFFFFF"/>
          <w:lang w:val="hu-HU" w:eastAsia="en-GB"/>
        </w:rPr>
        <w:t>participants</w:t>
      </w:r>
      <w:proofErr w:type="spellEnd"/>
      <w:r w:rsidR="00B92F80" w:rsidRPr="00B92F80">
        <w:rPr>
          <w:rFonts w:asciiTheme="minorHAnsi" w:eastAsia="Times New Roman" w:hAnsiTheme="minorHAnsi" w:cs="Times New Roman"/>
          <w:color w:val="1D2125"/>
          <w:position w:val="0"/>
          <w:shd w:val="clear" w:color="auto" w:fill="FFFFFF"/>
          <w:lang w:eastAsia="en-GB"/>
        </w:rPr>
        <w:t xml:space="preserve"> work with.</w:t>
      </w:r>
    </w:p>
    <w:p w14:paraId="5DF83E2D" w14:textId="77777777" w:rsidR="00B85A0A" w:rsidRPr="00B92F80" w:rsidRDefault="00B85A0A" w:rsidP="00B85A0A">
      <w:pPr>
        <w:spacing w:after="120" w:line="240" w:lineRule="auto"/>
        <w:ind w:left="0" w:hanging="2"/>
        <w:jc w:val="both"/>
        <w:rPr>
          <w:rFonts w:asciiTheme="minorHAnsi" w:hAnsiTheme="minorHAnsi"/>
          <w:lang w:val="en-GB"/>
        </w:rPr>
      </w:pPr>
      <w:r w:rsidRPr="00B92F80">
        <w:rPr>
          <w:rFonts w:asciiTheme="minorHAnsi" w:hAnsiTheme="minorHAnsi"/>
          <w:lang w:val="en-GB"/>
        </w:rPr>
        <w:t>In 2023, the course has been complemented by a module discussing information provision to young people in forced mobility situations. This is the first time that this new version is being delivered.</w:t>
      </w:r>
    </w:p>
    <w:p w14:paraId="177638DD" w14:textId="77777777" w:rsidR="00B85A0A" w:rsidRPr="00B92F80" w:rsidRDefault="00B85A0A" w:rsidP="00B85A0A">
      <w:pPr>
        <w:spacing w:line="240" w:lineRule="auto"/>
        <w:ind w:leftChars="0" w:left="0" w:firstLineChars="0" w:firstLine="0"/>
        <w:jc w:val="both"/>
        <w:rPr>
          <w:rFonts w:asciiTheme="minorHAnsi" w:hAnsiTheme="minorHAnsi"/>
          <w:lang w:val="en-GB"/>
        </w:rPr>
      </w:pPr>
      <w:r w:rsidRPr="00B92F80">
        <w:rPr>
          <w:rFonts w:asciiTheme="minorHAnsi" w:hAnsiTheme="minorHAnsi"/>
          <w:lang w:val="en-GB"/>
        </w:rPr>
        <w:t>You can find further information about the course at:</w:t>
      </w:r>
    </w:p>
    <w:p w14:paraId="2D703B12" w14:textId="77777777" w:rsidR="00B85A0A" w:rsidRPr="00B92F80" w:rsidRDefault="005B125D" w:rsidP="00B85A0A">
      <w:pPr>
        <w:spacing w:after="120" w:line="240" w:lineRule="auto"/>
        <w:ind w:leftChars="0" w:left="0" w:firstLineChars="0" w:firstLine="0"/>
        <w:jc w:val="both"/>
        <w:rPr>
          <w:rFonts w:asciiTheme="minorHAnsi" w:hAnsiTheme="minorHAnsi"/>
          <w:lang w:val="en-GB"/>
        </w:rPr>
      </w:pPr>
      <w:hyperlink r:id="rId8" w:history="1">
        <w:r w:rsidR="00B85A0A" w:rsidRPr="00B92F80">
          <w:rPr>
            <w:rStyle w:val="Hyperlink"/>
            <w:rFonts w:asciiTheme="minorHAnsi" w:hAnsiTheme="minorHAnsi"/>
            <w:lang w:val="en-GB"/>
          </w:rPr>
          <w:t>https://www.eryica.org/training/yomim</w:t>
        </w:r>
      </w:hyperlink>
    </w:p>
    <w:p w14:paraId="03AC97D9" w14:textId="77777777" w:rsidR="00B92F80" w:rsidRPr="00B92F80" w:rsidRDefault="00B92F80" w:rsidP="00B92F80">
      <w:pPr>
        <w:spacing w:after="120" w:line="240" w:lineRule="auto"/>
        <w:ind w:leftChars="0" w:left="0" w:firstLineChars="0" w:firstLine="0"/>
        <w:jc w:val="both"/>
        <w:rPr>
          <w:rFonts w:asciiTheme="minorHAnsi" w:hAnsiTheme="minorHAnsi"/>
          <w:lang w:val="en-GB"/>
        </w:rPr>
      </w:pPr>
    </w:p>
    <w:p w14:paraId="2625E062" w14:textId="6F35AF18" w:rsidR="00CE0EFF" w:rsidRPr="00696A0F" w:rsidRDefault="001876C1" w:rsidP="00B92F80">
      <w:pPr>
        <w:spacing w:after="120" w:line="240" w:lineRule="auto"/>
        <w:ind w:left="0" w:hanging="2"/>
        <w:jc w:val="both"/>
        <w:rPr>
          <w:rFonts w:asciiTheme="minorHAnsi" w:hAnsiTheme="minorHAnsi"/>
          <w:lang w:val="en-GB"/>
        </w:rPr>
      </w:pPr>
      <w:r w:rsidRPr="00696A0F">
        <w:rPr>
          <w:rFonts w:asciiTheme="minorHAnsi" w:hAnsiTheme="minorHAnsi"/>
          <w:lang w:val="en-GB"/>
        </w:rPr>
        <w:t xml:space="preserve">The course includes </w:t>
      </w:r>
      <w:r w:rsidRPr="00696A0F">
        <w:rPr>
          <w:rFonts w:asciiTheme="minorHAnsi" w:hAnsiTheme="minorHAnsi"/>
          <w:b/>
          <w:lang w:val="en-GB"/>
        </w:rPr>
        <w:t>three compulsory webinars</w:t>
      </w:r>
      <w:r w:rsidRPr="00696A0F">
        <w:rPr>
          <w:rFonts w:asciiTheme="minorHAnsi" w:hAnsiTheme="minorHAnsi"/>
          <w:bCs/>
          <w:lang w:val="en-GB"/>
        </w:rPr>
        <w:t>:</w:t>
      </w:r>
    </w:p>
    <w:p w14:paraId="161DC94D" w14:textId="0D99E5A6" w:rsidR="00CE0EFF" w:rsidRPr="00696A0F" w:rsidRDefault="001876C1" w:rsidP="00B92F80">
      <w:pPr>
        <w:pStyle w:val="ListParagraph"/>
        <w:numPr>
          <w:ilvl w:val="0"/>
          <w:numId w:val="3"/>
        </w:numPr>
        <w:spacing w:after="120" w:line="240" w:lineRule="auto"/>
        <w:ind w:leftChars="0" w:firstLineChars="0"/>
        <w:jc w:val="both"/>
        <w:rPr>
          <w:rFonts w:asciiTheme="minorHAnsi" w:hAnsiTheme="minorHAnsi"/>
          <w:lang w:val="en-GB"/>
        </w:rPr>
      </w:pPr>
      <w:r w:rsidRPr="00696A0F">
        <w:rPr>
          <w:rFonts w:asciiTheme="minorHAnsi" w:hAnsiTheme="minorHAnsi"/>
          <w:lang w:val="en-GB"/>
        </w:rPr>
        <w:t>Kick-off webinar</w:t>
      </w:r>
      <w:r w:rsidR="00322BF3" w:rsidRPr="00696A0F">
        <w:rPr>
          <w:rFonts w:asciiTheme="minorHAnsi" w:hAnsiTheme="minorHAnsi"/>
          <w:lang w:val="en-GB"/>
        </w:rPr>
        <w:t xml:space="preserve">: </w:t>
      </w:r>
      <w:r w:rsidR="00696A0F" w:rsidRPr="00696A0F">
        <w:rPr>
          <w:rFonts w:asciiTheme="minorHAnsi" w:hAnsiTheme="minorHAnsi"/>
          <w:lang w:val="en-GB"/>
        </w:rPr>
        <w:t>2 October, 15-16:30 CET</w:t>
      </w:r>
      <w:r w:rsidRPr="00696A0F">
        <w:rPr>
          <w:rFonts w:asciiTheme="minorHAnsi" w:hAnsiTheme="minorHAnsi"/>
          <w:lang w:val="en-GB"/>
        </w:rPr>
        <w:t>;</w:t>
      </w:r>
    </w:p>
    <w:p w14:paraId="0FC03D35" w14:textId="6A0C77CF" w:rsidR="00CE0EFF" w:rsidRPr="00696A0F" w:rsidRDefault="001876C1" w:rsidP="00696A0F">
      <w:pPr>
        <w:pStyle w:val="ListParagraph"/>
        <w:numPr>
          <w:ilvl w:val="0"/>
          <w:numId w:val="3"/>
        </w:numPr>
        <w:spacing w:after="120" w:line="240" w:lineRule="auto"/>
        <w:ind w:leftChars="0" w:firstLineChars="0"/>
        <w:jc w:val="both"/>
        <w:textDirection w:val="lrTb"/>
        <w:rPr>
          <w:rFonts w:asciiTheme="minorHAnsi" w:hAnsiTheme="minorHAnsi"/>
          <w:lang w:val="en-GB"/>
        </w:rPr>
      </w:pPr>
      <w:r w:rsidRPr="00696A0F">
        <w:rPr>
          <w:rFonts w:asciiTheme="minorHAnsi" w:hAnsiTheme="minorHAnsi"/>
          <w:lang w:val="en-GB"/>
        </w:rPr>
        <w:t>Mid-term webinar:</w:t>
      </w:r>
      <w:r w:rsidR="00322BF3" w:rsidRPr="00696A0F">
        <w:rPr>
          <w:rFonts w:asciiTheme="minorHAnsi" w:hAnsiTheme="minorHAnsi"/>
          <w:lang w:val="en-GB"/>
        </w:rPr>
        <w:t xml:space="preserve"> </w:t>
      </w:r>
      <w:r w:rsidR="00696A0F" w:rsidRPr="00696A0F">
        <w:rPr>
          <w:rFonts w:asciiTheme="minorHAnsi" w:hAnsiTheme="minorHAnsi"/>
          <w:lang w:val="en-GB"/>
        </w:rPr>
        <w:t>16 October, 15-16:30 CET</w:t>
      </w:r>
      <w:r w:rsidRPr="00696A0F">
        <w:rPr>
          <w:rFonts w:asciiTheme="minorHAnsi" w:hAnsiTheme="minorHAnsi"/>
          <w:lang w:val="en-GB"/>
        </w:rPr>
        <w:t>; and</w:t>
      </w:r>
    </w:p>
    <w:p w14:paraId="5CF8D080" w14:textId="42D0B7AE" w:rsidR="00CE0EFF" w:rsidRPr="00696A0F" w:rsidRDefault="001876C1" w:rsidP="00B92F80">
      <w:pPr>
        <w:pStyle w:val="ListParagraph"/>
        <w:numPr>
          <w:ilvl w:val="0"/>
          <w:numId w:val="3"/>
        </w:numPr>
        <w:spacing w:after="120" w:line="240" w:lineRule="auto"/>
        <w:ind w:leftChars="0" w:firstLineChars="0"/>
        <w:jc w:val="both"/>
        <w:rPr>
          <w:rFonts w:asciiTheme="minorHAnsi" w:hAnsiTheme="minorHAnsi"/>
          <w:lang w:val="en-GB"/>
        </w:rPr>
      </w:pPr>
      <w:r w:rsidRPr="00696A0F">
        <w:rPr>
          <w:rFonts w:asciiTheme="minorHAnsi" w:hAnsiTheme="minorHAnsi"/>
          <w:lang w:val="en-GB"/>
        </w:rPr>
        <w:t>Closing webinar:</w:t>
      </w:r>
      <w:r w:rsidR="00322BF3" w:rsidRPr="00696A0F">
        <w:rPr>
          <w:rFonts w:asciiTheme="minorHAnsi" w:hAnsiTheme="minorHAnsi"/>
          <w:lang w:val="en-GB"/>
        </w:rPr>
        <w:t xml:space="preserve"> </w:t>
      </w:r>
      <w:r w:rsidR="00696A0F" w:rsidRPr="00696A0F">
        <w:rPr>
          <w:rFonts w:asciiTheme="minorHAnsi" w:hAnsiTheme="minorHAnsi"/>
          <w:lang w:val="en-GB"/>
        </w:rPr>
        <w:t>6 November, 15-16:30 CET</w:t>
      </w:r>
      <w:r w:rsidR="00696A0F">
        <w:rPr>
          <w:rFonts w:asciiTheme="minorHAnsi" w:hAnsiTheme="minorHAnsi"/>
          <w:lang w:val="en-GB"/>
        </w:rPr>
        <w:t>.</w:t>
      </w:r>
    </w:p>
    <w:p w14:paraId="5063ABD2" w14:textId="6B6781B2" w:rsidR="00CE0EFF" w:rsidRPr="00B92F80" w:rsidRDefault="001876C1" w:rsidP="00B92F80">
      <w:pPr>
        <w:spacing w:after="120" w:line="240" w:lineRule="auto"/>
        <w:ind w:left="0" w:hanging="2"/>
        <w:jc w:val="both"/>
        <w:rPr>
          <w:rFonts w:asciiTheme="minorHAnsi" w:hAnsiTheme="minorHAnsi"/>
          <w:lang w:val="en-GB"/>
        </w:rPr>
      </w:pPr>
      <w:r w:rsidRPr="00B92F80">
        <w:rPr>
          <w:rFonts w:asciiTheme="minorHAnsi" w:hAnsiTheme="minorHAnsi"/>
          <w:lang w:val="en-GB"/>
        </w:rPr>
        <w:t xml:space="preserve">The </w:t>
      </w:r>
      <w:r w:rsidR="00322BF3">
        <w:rPr>
          <w:rFonts w:asciiTheme="minorHAnsi" w:hAnsiTheme="minorHAnsi"/>
          <w:lang w:val="en-GB"/>
        </w:rPr>
        <w:t xml:space="preserve">rest of the </w:t>
      </w:r>
      <w:r w:rsidRPr="00B92F80">
        <w:rPr>
          <w:rFonts w:asciiTheme="minorHAnsi" w:hAnsiTheme="minorHAnsi"/>
          <w:lang w:val="en-GB"/>
        </w:rPr>
        <w:t xml:space="preserve">activities of the course are </w:t>
      </w:r>
      <w:r w:rsidRPr="00B92F80">
        <w:rPr>
          <w:rFonts w:asciiTheme="minorHAnsi" w:hAnsiTheme="minorHAnsi"/>
          <w:b/>
          <w:lang w:val="en-GB"/>
        </w:rPr>
        <w:t>collaborative</w:t>
      </w:r>
      <w:r w:rsidRPr="00B92F80">
        <w:rPr>
          <w:rFonts w:asciiTheme="minorHAnsi" w:hAnsiTheme="minorHAnsi"/>
          <w:lang w:val="en-GB"/>
        </w:rPr>
        <w:t xml:space="preserve">, which means that participants will work and actively communicate with each other during the </w:t>
      </w:r>
      <w:r w:rsidR="005F12F3">
        <w:rPr>
          <w:rFonts w:asciiTheme="minorHAnsi" w:hAnsiTheme="minorHAnsi"/>
          <w:lang w:val="en-GB"/>
        </w:rPr>
        <w:t>6</w:t>
      </w:r>
      <w:r w:rsidRPr="00B92F80">
        <w:rPr>
          <w:rFonts w:asciiTheme="minorHAnsi" w:hAnsiTheme="minorHAnsi"/>
          <w:lang w:val="en-GB"/>
        </w:rPr>
        <w:t xml:space="preserve"> weeks. </w:t>
      </w:r>
      <w:r w:rsidR="00322BF3" w:rsidRPr="00B92F80">
        <w:rPr>
          <w:rFonts w:asciiTheme="minorHAnsi" w:hAnsiTheme="minorHAnsi"/>
          <w:lang w:val="en-GB"/>
        </w:rPr>
        <w:t>Therefore,</w:t>
      </w:r>
      <w:r w:rsidRPr="00B92F80">
        <w:rPr>
          <w:rFonts w:asciiTheme="minorHAnsi" w:hAnsiTheme="minorHAnsi"/>
          <w:lang w:val="en-GB"/>
        </w:rPr>
        <w:t xml:space="preserve"> it is important that participants allocate time to the course each week and progress </w:t>
      </w:r>
      <w:r w:rsidR="00E51383" w:rsidRPr="00B92F80">
        <w:rPr>
          <w:rFonts w:asciiTheme="minorHAnsi" w:hAnsiTheme="minorHAnsi"/>
          <w:lang w:val="en-GB"/>
        </w:rPr>
        <w:t>at</w:t>
      </w:r>
      <w:r w:rsidRPr="00B92F80">
        <w:rPr>
          <w:rFonts w:asciiTheme="minorHAnsi" w:hAnsiTheme="minorHAnsi"/>
          <w:lang w:val="en-GB"/>
        </w:rPr>
        <w:t xml:space="preserve"> approximately the same pace.</w:t>
      </w:r>
    </w:p>
    <w:p w14:paraId="048FE54B" w14:textId="77777777" w:rsidR="00CE0EFF" w:rsidRPr="00B92F80" w:rsidRDefault="00CE0EFF" w:rsidP="005F12F3">
      <w:pPr>
        <w:spacing w:after="120" w:line="240" w:lineRule="auto"/>
        <w:ind w:leftChars="0" w:left="0" w:firstLineChars="0" w:firstLine="0"/>
        <w:jc w:val="both"/>
        <w:rPr>
          <w:rFonts w:asciiTheme="minorHAnsi" w:hAnsiTheme="minorHAnsi"/>
          <w:lang w:val="en-GB"/>
        </w:rPr>
      </w:pPr>
    </w:p>
    <w:p w14:paraId="1F5C3282" w14:textId="3C5E41AE" w:rsidR="00CE0EFF" w:rsidRDefault="001876C1" w:rsidP="00B92F80">
      <w:pPr>
        <w:spacing w:after="120" w:line="240" w:lineRule="auto"/>
        <w:ind w:left="0" w:hanging="2"/>
        <w:jc w:val="both"/>
        <w:rPr>
          <w:rFonts w:asciiTheme="minorHAnsi" w:hAnsiTheme="minorHAnsi"/>
          <w:b/>
          <w:lang w:val="en-GB"/>
        </w:rPr>
      </w:pPr>
      <w:r w:rsidRPr="00B92F80">
        <w:rPr>
          <w:rFonts w:asciiTheme="minorHAnsi" w:hAnsiTheme="minorHAnsi"/>
          <w:b/>
          <w:lang w:val="en-GB"/>
        </w:rPr>
        <w:t>Profile of participants</w:t>
      </w:r>
    </w:p>
    <w:p w14:paraId="070A955E" w14:textId="45488F91" w:rsidR="005F12F3" w:rsidRPr="005F12F3" w:rsidRDefault="005F12F3" w:rsidP="00B92F80">
      <w:pPr>
        <w:spacing w:after="120" w:line="240" w:lineRule="auto"/>
        <w:ind w:left="0" w:hanging="2"/>
        <w:jc w:val="both"/>
        <w:rPr>
          <w:rFonts w:asciiTheme="minorHAnsi" w:hAnsiTheme="minorHAnsi"/>
          <w:bCs/>
          <w:lang w:val="en-GB"/>
        </w:rPr>
      </w:pPr>
      <w:r w:rsidRPr="005F12F3">
        <w:rPr>
          <w:rFonts w:asciiTheme="minorHAnsi" w:hAnsiTheme="minorHAnsi"/>
          <w:bCs/>
          <w:lang w:val="en-GB"/>
        </w:rPr>
        <w:t>The participants of the course</w:t>
      </w:r>
      <w:r>
        <w:rPr>
          <w:rFonts w:asciiTheme="minorHAnsi" w:hAnsiTheme="minorHAnsi"/>
          <w:bCs/>
          <w:lang w:val="en-GB"/>
        </w:rPr>
        <w:t>:</w:t>
      </w:r>
    </w:p>
    <w:p w14:paraId="2F0A6AE9" w14:textId="72C9DD23" w:rsidR="00CE0EFF" w:rsidRDefault="005F12F3" w:rsidP="00B92F80">
      <w:pPr>
        <w:pStyle w:val="ListParagraph"/>
        <w:numPr>
          <w:ilvl w:val="0"/>
          <w:numId w:val="5"/>
        </w:numPr>
        <w:pBdr>
          <w:top w:val="nil"/>
          <w:left w:val="nil"/>
          <w:bottom w:val="nil"/>
          <w:right w:val="nil"/>
          <w:between w:val="nil"/>
        </w:pBdr>
        <w:spacing w:after="120" w:line="240" w:lineRule="auto"/>
        <w:ind w:leftChars="0" w:firstLineChars="0"/>
        <w:jc w:val="both"/>
        <w:rPr>
          <w:rFonts w:asciiTheme="minorHAnsi" w:hAnsiTheme="minorHAnsi"/>
          <w:color w:val="000000"/>
          <w:lang w:val="en-GB"/>
        </w:rPr>
      </w:pPr>
      <w:r>
        <w:rPr>
          <w:rFonts w:asciiTheme="minorHAnsi" w:hAnsiTheme="minorHAnsi"/>
          <w:color w:val="000000"/>
          <w:lang w:val="en-GB"/>
        </w:rPr>
        <w:t>Work in a</w:t>
      </w:r>
      <w:r w:rsidR="001876C1" w:rsidRPr="00B92F80">
        <w:rPr>
          <w:rFonts w:asciiTheme="minorHAnsi" w:hAnsiTheme="minorHAnsi"/>
          <w:color w:val="000000"/>
          <w:lang w:val="en-GB"/>
        </w:rPr>
        <w:t xml:space="preserve"> </w:t>
      </w:r>
      <w:r w:rsidR="001876C1" w:rsidRPr="00B92F80">
        <w:rPr>
          <w:rFonts w:asciiTheme="minorHAnsi" w:hAnsiTheme="minorHAnsi"/>
          <w:lang w:val="en-GB"/>
        </w:rPr>
        <w:t xml:space="preserve">youth information </w:t>
      </w:r>
      <w:r>
        <w:rPr>
          <w:rFonts w:asciiTheme="minorHAnsi" w:hAnsiTheme="minorHAnsi"/>
          <w:lang w:val="en-GB"/>
        </w:rPr>
        <w:t>centre and have experience as youth information worker</w:t>
      </w:r>
      <w:r w:rsidR="001876C1" w:rsidRPr="00B92F80">
        <w:rPr>
          <w:rFonts w:asciiTheme="minorHAnsi" w:hAnsiTheme="minorHAnsi"/>
          <w:color w:val="000000"/>
          <w:lang w:val="en-GB"/>
        </w:rPr>
        <w:t>;</w:t>
      </w:r>
    </w:p>
    <w:p w14:paraId="45357602" w14:textId="0B52B0C4" w:rsidR="00745AB3" w:rsidRDefault="00745AB3" w:rsidP="00B92F80">
      <w:pPr>
        <w:pStyle w:val="ListParagraph"/>
        <w:numPr>
          <w:ilvl w:val="0"/>
          <w:numId w:val="5"/>
        </w:numPr>
        <w:pBdr>
          <w:top w:val="nil"/>
          <w:left w:val="nil"/>
          <w:bottom w:val="nil"/>
          <w:right w:val="nil"/>
          <w:between w:val="nil"/>
        </w:pBdr>
        <w:spacing w:after="120" w:line="240" w:lineRule="auto"/>
        <w:ind w:leftChars="0" w:firstLineChars="0"/>
        <w:jc w:val="both"/>
        <w:rPr>
          <w:rFonts w:asciiTheme="minorHAnsi" w:hAnsiTheme="minorHAnsi"/>
          <w:color w:val="000000"/>
          <w:lang w:val="en-GB"/>
        </w:rPr>
      </w:pPr>
      <w:r>
        <w:rPr>
          <w:rFonts w:asciiTheme="minorHAnsi" w:hAnsiTheme="minorHAnsi"/>
          <w:color w:val="000000"/>
          <w:lang w:val="en-GB"/>
        </w:rPr>
        <w:lastRenderedPageBreak/>
        <w:t>Are willing to provide tailor-made youth information services to young people in a mobility situation;</w:t>
      </w:r>
    </w:p>
    <w:p w14:paraId="06B2BFE0" w14:textId="77777777" w:rsidR="00745AB3" w:rsidRPr="00B92F80" w:rsidRDefault="00745AB3" w:rsidP="00745AB3">
      <w:pPr>
        <w:pStyle w:val="ListParagraph"/>
        <w:numPr>
          <w:ilvl w:val="0"/>
          <w:numId w:val="5"/>
        </w:numPr>
        <w:pBdr>
          <w:top w:val="nil"/>
          <w:left w:val="nil"/>
          <w:bottom w:val="nil"/>
          <w:right w:val="nil"/>
          <w:between w:val="nil"/>
        </w:pBdr>
        <w:spacing w:after="120" w:line="240" w:lineRule="auto"/>
        <w:ind w:leftChars="0" w:firstLineChars="0"/>
        <w:jc w:val="both"/>
        <w:rPr>
          <w:rFonts w:asciiTheme="minorHAnsi" w:hAnsiTheme="minorHAnsi"/>
          <w:color w:val="000000"/>
          <w:lang w:val="en-GB"/>
        </w:rPr>
      </w:pPr>
      <w:r>
        <w:rPr>
          <w:rFonts w:asciiTheme="minorHAnsi" w:hAnsiTheme="minorHAnsi"/>
          <w:color w:val="000000"/>
          <w:lang w:val="en-GB"/>
        </w:rPr>
        <w:t>Are willing to network with other youth information centres in order to provide a smooth mobility experience for young people</w:t>
      </w:r>
      <w:r w:rsidRPr="00B92F80">
        <w:rPr>
          <w:rFonts w:asciiTheme="minorHAnsi" w:hAnsiTheme="minorHAnsi"/>
          <w:color w:val="000000"/>
          <w:lang w:val="en-GB"/>
        </w:rPr>
        <w:t>;</w:t>
      </w:r>
    </w:p>
    <w:p w14:paraId="4B89E635" w14:textId="5C2354DE" w:rsidR="00745AB3" w:rsidRDefault="00745AB3" w:rsidP="00745AB3">
      <w:pPr>
        <w:pStyle w:val="ListParagraph"/>
        <w:numPr>
          <w:ilvl w:val="0"/>
          <w:numId w:val="5"/>
        </w:numPr>
        <w:pBdr>
          <w:top w:val="nil"/>
          <w:left w:val="nil"/>
          <w:bottom w:val="nil"/>
          <w:right w:val="nil"/>
          <w:between w:val="nil"/>
        </w:pBdr>
        <w:spacing w:after="120" w:line="240" w:lineRule="auto"/>
        <w:ind w:leftChars="0" w:firstLineChars="0"/>
        <w:jc w:val="both"/>
        <w:rPr>
          <w:rFonts w:asciiTheme="minorHAnsi" w:hAnsiTheme="minorHAnsi"/>
          <w:color w:val="000000"/>
          <w:lang w:val="en-GB"/>
        </w:rPr>
      </w:pPr>
      <w:r w:rsidRPr="00B92F80">
        <w:rPr>
          <w:rFonts w:asciiTheme="minorHAnsi" w:hAnsiTheme="minorHAnsi"/>
          <w:color w:val="000000"/>
          <w:lang w:val="en-GB"/>
        </w:rPr>
        <w:t>Possess the language skills to complete the course in English</w:t>
      </w:r>
      <w:r>
        <w:rPr>
          <w:rFonts w:asciiTheme="minorHAnsi" w:hAnsiTheme="minorHAnsi"/>
          <w:color w:val="000000"/>
          <w:lang w:val="en-GB"/>
        </w:rPr>
        <w:t>;</w:t>
      </w:r>
    </w:p>
    <w:p w14:paraId="527BAD80" w14:textId="2D11A63C" w:rsidR="00696A0F" w:rsidRPr="00696A0F" w:rsidRDefault="00696A0F" w:rsidP="00696A0F">
      <w:pPr>
        <w:pStyle w:val="ListParagraph"/>
        <w:numPr>
          <w:ilvl w:val="0"/>
          <w:numId w:val="5"/>
        </w:numPr>
        <w:pBdr>
          <w:top w:val="nil"/>
          <w:left w:val="nil"/>
          <w:bottom w:val="nil"/>
          <w:right w:val="nil"/>
          <w:between w:val="nil"/>
        </w:pBdr>
        <w:spacing w:after="120" w:line="240" w:lineRule="auto"/>
        <w:ind w:leftChars="0" w:firstLineChars="0"/>
        <w:jc w:val="both"/>
        <w:textDirection w:val="lrTb"/>
        <w:rPr>
          <w:rFonts w:asciiTheme="minorHAnsi" w:hAnsiTheme="minorHAnsi"/>
          <w:color w:val="000000"/>
          <w:lang w:val="en-GB"/>
        </w:rPr>
      </w:pPr>
      <w:r>
        <w:rPr>
          <w:rFonts w:asciiTheme="minorHAnsi" w:hAnsiTheme="minorHAnsi"/>
          <w:color w:val="000000"/>
          <w:lang w:val="en-GB"/>
        </w:rPr>
        <w:t xml:space="preserve">Possess the </w:t>
      </w:r>
      <w:r w:rsidRPr="00696A0F">
        <w:rPr>
          <w:rFonts w:asciiTheme="minorHAnsi" w:hAnsiTheme="minorHAnsi"/>
          <w:color w:val="000000"/>
          <w:lang w:val="en-GB"/>
        </w:rPr>
        <w:t xml:space="preserve">digital skills </w:t>
      </w:r>
      <w:r>
        <w:rPr>
          <w:rFonts w:asciiTheme="minorHAnsi" w:hAnsiTheme="minorHAnsi"/>
          <w:color w:val="000000"/>
          <w:lang w:val="en-GB"/>
        </w:rPr>
        <w:t xml:space="preserve">and tools </w:t>
      </w:r>
      <w:r w:rsidRPr="00696A0F">
        <w:rPr>
          <w:rFonts w:asciiTheme="minorHAnsi" w:hAnsiTheme="minorHAnsi"/>
          <w:color w:val="000000"/>
          <w:lang w:val="en-GB"/>
        </w:rPr>
        <w:t xml:space="preserve">to </w:t>
      </w:r>
      <w:r>
        <w:rPr>
          <w:rFonts w:asciiTheme="minorHAnsi" w:hAnsiTheme="minorHAnsi"/>
          <w:color w:val="000000"/>
          <w:lang w:val="en-GB"/>
        </w:rPr>
        <w:t>learn</w:t>
      </w:r>
      <w:r w:rsidRPr="00696A0F">
        <w:rPr>
          <w:rFonts w:asciiTheme="minorHAnsi" w:hAnsiTheme="minorHAnsi"/>
          <w:color w:val="000000"/>
          <w:lang w:val="en-GB"/>
        </w:rPr>
        <w:t xml:space="preserve"> in </w:t>
      </w:r>
      <w:r>
        <w:rPr>
          <w:rFonts w:asciiTheme="minorHAnsi" w:hAnsiTheme="minorHAnsi"/>
          <w:color w:val="000000"/>
          <w:lang w:val="en-GB"/>
        </w:rPr>
        <w:t>an eLearning</w:t>
      </w:r>
      <w:r w:rsidRPr="00696A0F">
        <w:rPr>
          <w:rFonts w:asciiTheme="minorHAnsi" w:hAnsiTheme="minorHAnsi"/>
          <w:color w:val="000000"/>
          <w:lang w:val="en-GB"/>
        </w:rPr>
        <w:t xml:space="preserve"> environment</w:t>
      </w:r>
      <w:r>
        <w:rPr>
          <w:rFonts w:asciiTheme="minorHAnsi" w:hAnsiTheme="minorHAnsi"/>
          <w:color w:val="000000"/>
          <w:lang w:val="en-GB"/>
        </w:rPr>
        <w:t>;</w:t>
      </w:r>
    </w:p>
    <w:p w14:paraId="3DB443A3" w14:textId="10CB39DD" w:rsidR="00CE0EFF" w:rsidRPr="00B92F80" w:rsidRDefault="001876C1" w:rsidP="00B92F80">
      <w:pPr>
        <w:pStyle w:val="ListParagraph"/>
        <w:numPr>
          <w:ilvl w:val="0"/>
          <w:numId w:val="5"/>
        </w:numPr>
        <w:pBdr>
          <w:top w:val="nil"/>
          <w:left w:val="nil"/>
          <w:bottom w:val="nil"/>
          <w:right w:val="nil"/>
          <w:between w:val="nil"/>
        </w:pBdr>
        <w:spacing w:after="120" w:line="240" w:lineRule="auto"/>
        <w:ind w:leftChars="0" w:firstLineChars="0"/>
        <w:jc w:val="both"/>
        <w:rPr>
          <w:rFonts w:asciiTheme="minorHAnsi" w:hAnsiTheme="minorHAnsi"/>
          <w:color w:val="000000"/>
          <w:lang w:val="en-GB"/>
        </w:rPr>
      </w:pPr>
      <w:r w:rsidRPr="00B92F80">
        <w:rPr>
          <w:rFonts w:asciiTheme="minorHAnsi" w:hAnsiTheme="minorHAnsi"/>
          <w:color w:val="000000"/>
          <w:lang w:val="en-GB"/>
        </w:rPr>
        <w:t>Commit to completing the whole course in the scheduled time frame</w:t>
      </w:r>
      <w:r w:rsidR="00745AB3">
        <w:rPr>
          <w:rFonts w:asciiTheme="minorHAnsi" w:hAnsiTheme="minorHAnsi"/>
          <w:color w:val="000000"/>
          <w:lang w:val="en-GB"/>
        </w:rPr>
        <w:t>.</w:t>
      </w:r>
    </w:p>
    <w:p w14:paraId="385588A4" w14:textId="77777777" w:rsidR="009B37CC" w:rsidRPr="00B92F80" w:rsidRDefault="009B37CC" w:rsidP="00B92F80">
      <w:pPr>
        <w:spacing w:after="120" w:line="240" w:lineRule="auto"/>
        <w:ind w:leftChars="0" w:left="0" w:firstLineChars="0" w:firstLine="0"/>
        <w:jc w:val="both"/>
        <w:rPr>
          <w:rFonts w:asciiTheme="minorHAnsi" w:hAnsiTheme="minorHAnsi"/>
          <w:lang w:val="en-GB"/>
        </w:rPr>
      </w:pPr>
    </w:p>
    <w:p w14:paraId="3A7DC5E9" w14:textId="42DB82B3" w:rsidR="007654FC" w:rsidRPr="00B92F80" w:rsidRDefault="001876C1" w:rsidP="00B92F80">
      <w:pPr>
        <w:spacing w:after="120" w:line="240" w:lineRule="auto"/>
        <w:ind w:leftChars="0" w:left="0" w:firstLineChars="0" w:firstLine="0"/>
        <w:jc w:val="both"/>
        <w:rPr>
          <w:rFonts w:asciiTheme="minorHAnsi" w:hAnsiTheme="minorHAnsi"/>
          <w:lang w:val="en-GB"/>
        </w:rPr>
      </w:pPr>
      <w:r w:rsidRPr="00B92F80">
        <w:rPr>
          <w:rFonts w:asciiTheme="minorHAnsi" w:hAnsiTheme="minorHAnsi"/>
          <w:lang w:val="en-GB"/>
        </w:rPr>
        <w:t xml:space="preserve">The </w:t>
      </w:r>
      <w:proofErr w:type="spellStart"/>
      <w:r w:rsidRPr="00B92F80">
        <w:rPr>
          <w:rFonts w:asciiTheme="minorHAnsi" w:hAnsiTheme="minorHAnsi"/>
          <w:b/>
          <w:lang w:val="en-GB"/>
        </w:rPr>
        <w:t>eTrainers</w:t>
      </w:r>
      <w:proofErr w:type="spellEnd"/>
      <w:r w:rsidRPr="00B92F80">
        <w:rPr>
          <w:rFonts w:asciiTheme="minorHAnsi" w:hAnsiTheme="minorHAnsi"/>
          <w:b/>
          <w:lang w:val="en-GB"/>
        </w:rPr>
        <w:t xml:space="preserve"> </w:t>
      </w:r>
      <w:r w:rsidRPr="00B92F80">
        <w:rPr>
          <w:rFonts w:asciiTheme="minorHAnsi" w:hAnsiTheme="minorHAnsi"/>
          <w:lang w:val="en-GB"/>
        </w:rPr>
        <w:t xml:space="preserve">of the course will be </w:t>
      </w:r>
      <w:r w:rsidR="00322BF3">
        <w:rPr>
          <w:rFonts w:asciiTheme="minorHAnsi" w:hAnsiTheme="minorHAnsi"/>
          <w:lang w:val="en-GB"/>
        </w:rPr>
        <w:t>Carolina Loureiro</w:t>
      </w:r>
      <w:r w:rsidRPr="00B92F80">
        <w:rPr>
          <w:rFonts w:asciiTheme="minorHAnsi" w:hAnsiTheme="minorHAnsi"/>
          <w:lang w:val="en-GB"/>
        </w:rPr>
        <w:t xml:space="preserve"> (</w:t>
      </w:r>
      <w:r w:rsidR="00322BF3">
        <w:rPr>
          <w:rFonts w:asciiTheme="minorHAnsi" w:hAnsiTheme="minorHAnsi"/>
          <w:lang w:val="en-GB"/>
        </w:rPr>
        <w:t>Portugal</w:t>
      </w:r>
      <w:r w:rsidRPr="00B92F80">
        <w:rPr>
          <w:rFonts w:asciiTheme="minorHAnsi" w:hAnsiTheme="minorHAnsi"/>
          <w:lang w:val="en-GB"/>
        </w:rPr>
        <w:t xml:space="preserve">) and </w:t>
      </w:r>
      <w:proofErr w:type="spellStart"/>
      <w:r w:rsidR="00322BF3">
        <w:rPr>
          <w:rFonts w:asciiTheme="minorHAnsi" w:hAnsiTheme="minorHAnsi"/>
          <w:lang w:val="en-GB"/>
        </w:rPr>
        <w:t>Emilija</w:t>
      </w:r>
      <w:proofErr w:type="spellEnd"/>
      <w:r w:rsidR="00322BF3">
        <w:rPr>
          <w:rFonts w:asciiTheme="minorHAnsi" w:hAnsiTheme="minorHAnsi"/>
          <w:lang w:val="en-GB"/>
        </w:rPr>
        <w:t xml:space="preserve"> </w:t>
      </w:r>
      <w:proofErr w:type="spellStart"/>
      <w:r w:rsidR="00322BF3">
        <w:rPr>
          <w:rFonts w:asciiTheme="minorHAnsi" w:hAnsiTheme="minorHAnsi"/>
          <w:lang w:val="en-GB"/>
        </w:rPr>
        <w:t>Jarosaite</w:t>
      </w:r>
      <w:proofErr w:type="spellEnd"/>
      <w:r w:rsidRPr="00B92F80">
        <w:rPr>
          <w:rFonts w:asciiTheme="minorHAnsi" w:hAnsiTheme="minorHAnsi"/>
          <w:lang w:val="en-GB"/>
        </w:rPr>
        <w:t xml:space="preserve"> (</w:t>
      </w:r>
      <w:r w:rsidR="00322BF3">
        <w:rPr>
          <w:rFonts w:asciiTheme="minorHAnsi" w:hAnsiTheme="minorHAnsi"/>
          <w:lang w:val="en-GB"/>
        </w:rPr>
        <w:t>Lithuania</w:t>
      </w:r>
      <w:r w:rsidRPr="00B92F80">
        <w:rPr>
          <w:rFonts w:asciiTheme="minorHAnsi" w:hAnsiTheme="minorHAnsi"/>
          <w:lang w:val="en-GB"/>
        </w:rPr>
        <w:t xml:space="preserve">), </w:t>
      </w:r>
      <w:r w:rsidR="00322BF3">
        <w:rPr>
          <w:rFonts w:asciiTheme="minorHAnsi" w:hAnsiTheme="minorHAnsi"/>
          <w:lang w:val="en-GB"/>
        </w:rPr>
        <w:t xml:space="preserve">assisted by shadow trainer Milos </w:t>
      </w:r>
      <w:proofErr w:type="spellStart"/>
      <w:r w:rsidR="00322BF3">
        <w:rPr>
          <w:rFonts w:asciiTheme="minorHAnsi" w:hAnsiTheme="minorHAnsi"/>
          <w:lang w:val="en-GB"/>
        </w:rPr>
        <w:t>Blagojević</w:t>
      </w:r>
      <w:proofErr w:type="spellEnd"/>
      <w:r w:rsidR="00322BF3">
        <w:rPr>
          <w:rFonts w:asciiTheme="minorHAnsi" w:hAnsiTheme="minorHAnsi"/>
          <w:lang w:val="en-GB"/>
        </w:rPr>
        <w:t xml:space="preserve"> (Bosnia and Herzegovina</w:t>
      </w:r>
      <w:r w:rsidRPr="00B92F80">
        <w:rPr>
          <w:rFonts w:asciiTheme="minorHAnsi" w:hAnsiTheme="minorHAnsi"/>
          <w:lang w:val="en-GB"/>
        </w:rPr>
        <w:t xml:space="preserve">). </w:t>
      </w:r>
    </w:p>
    <w:p w14:paraId="061E575C" w14:textId="77777777" w:rsidR="00CE0EFF" w:rsidRPr="00B92F80" w:rsidRDefault="001876C1" w:rsidP="00B92F80">
      <w:pPr>
        <w:spacing w:after="120" w:line="240" w:lineRule="auto"/>
        <w:ind w:leftChars="0" w:left="0" w:firstLineChars="0" w:firstLine="0"/>
        <w:jc w:val="both"/>
        <w:rPr>
          <w:rFonts w:asciiTheme="minorHAnsi" w:hAnsiTheme="minorHAnsi"/>
          <w:lang w:val="en-GB"/>
        </w:rPr>
      </w:pPr>
      <w:r w:rsidRPr="00B92F80">
        <w:rPr>
          <w:rFonts w:asciiTheme="minorHAnsi" w:hAnsiTheme="minorHAnsi"/>
          <w:lang w:val="en-GB"/>
        </w:rPr>
        <w:t xml:space="preserve">Participants will receive an </w:t>
      </w:r>
      <w:r w:rsidRPr="00B92F80">
        <w:rPr>
          <w:rFonts w:asciiTheme="minorHAnsi" w:hAnsiTheme="minorHAnsi"/>
          <w:b/>
          <w:lang w:val="en-GB"/>
        </w:rPr>
        <w:t>ERYICA certificate</w:t>
      </w:r>
      <w:r w:rsidRPr="00B92F80">
        <w:rPr>
          <w:rFonts w:asciiTheme="minorHAnsi" w:hAnsiTheme="minorHAnsi"/>
          <w:lang w:val="en-GB"/>
        </w:rPr>
        <w:t xml:space="preserve"> upon the successful completion of the course.</w:t>
      </w:r>
    </w:p>
    <w:p w14:paraId="550A247C" w14:textId="1E1CDC3B" w:rsidR="00CE0EFF" w:rsidRPr="00B92F80" w:rsidRDefault="001876C1" w:rsidP="00B92F80">
      <w:pPr>
        <w:pBdr>
          <w:top w:val="nil"/>
          <w:left w:val="nil"/>
          <w:bottom w:val="nil"/>
          <w:right w:val="nil"/>
          <w:between w:val="nil"/>
        </w:pBdr>
        <w:spacing w:after="120" w:line="240" w:lineRule="auto"/>
        <w:ind w:left="0" w:hanging="2"/>
        <w:jc w:val="both"/>
        <w:rPr>
          <w:rFonts w:asciiTheme="minorHAnsi" w:hAnsiTheme="minorHAnsi"/>
          <w:color w:val="000000"/>
          <w:lang w:val="en-GB"/>
        </w:rPr>
      </w:pPr>
      <w:r w:rsidRPr="00B92F80">
        <w:rPr>
          <w:rFonts w:asciiTheme="minorHAnsi" w:hAnsiTheme="minorHAnsi"/>
          <w:b/>
          <w:color w:val="000000"/>
          <w:lang w:val="en-GB"/>
        </w:rPr>
        <w:t>Expected number of participants:</w:t>
      </w:r>
      <w:r w:rsidRPr="00B92F80">
        <w:rPr>
          <w:rFonts w:asciiTheme="minorHAnsi" w:hAnsiTheme="minorHAnsi"/>
          <w:color w:val="000000"/>
          <w:lang w:val="en-GB"/>
        </w:rPr>
        <w:t xml:space="preserve"> </w:t>
      </w:r>
      <w:r w:rsidR="00667701">
        <w:rPr>
          <w:rFonts w:asciiTheme="minorHAnsi" w:hAnsiTheme="minorHAnsi"/>
          <w:lang w:val="en-GB"/>
        </w:rPr>
        <w:t>30</w:t>
      </w:r>
    </w:p>
    <w:p w14:paraId="01268E81" w14:textId="77777777" w:rsidR="007654FC" w:rsidRPr="00B92F80" w:rsidRDefault="001876C1" w:rsidP="00B92F80">
      <w:pPr>
        <w:spacing w:after="120" w:line="240" w:lineRule="auto"/>
        <w:ind w:left="0" w:hanging="2"/>
        <w:jc w:val="both"/>
        <w:rPr>
          <w:rFonts w:asciiTheme="minorHAnsi" w:hAnsiTheme="minorHAnsi"/>
          <w:lang w:val="en-GB"/>
        </w:rPr>
      </w:pPr>
      <w:r w:rsidRPr="00B92F80">
        <w:rPr>
          <w:rFonts w:asciiTheme="minorHAnsi" w:hAnsiTheme="minorHAnsi"/>
          <w:lang w:val="en-GB"/>
        </w:rPr>
        <w:t xml:space="preserve">The course might attract a high level of </w:t>
      </w:r>
      <w:proofErr w:type="gramStart"/>
      <w:r w:rsidRPr="00B92F80">
        <w:rPr>
          <w:rFonts w:asciiTheme="minorHAnsi" w:hAnsiTheme="minorHAnsi"/>
          <w:lang w:val="en-GB"/>
        </w:rPr>
        <w:t>interest,</w:t>
      </w:r>
      <w:proofErr w:type="gramEnd"/>
      <w:r w:rsidRPr="00B92F80">
        <w:rPr>
          <w:rFonts w:asciiTheme="minorHAnsi" w:hAnsiTheme="minorHAnsi"/>
          <w:lang w:val="en-GB"/>
        </w:rPr>
        <w:t xml:space="preserve"> therefore we may be in a situation that a </w:t>
      </w:r>
      <w:r w:rsidRPr="00B92F80">
        <w:rPr>
          <w:rFonts w:asciiTheme="minorHAnsi" w:hAnsiTheme="minorHAnsi"/>
          <w:b/>
          <w:lang w:val="en-GB"/>
        </w:rPr>
        <w:t>selection of participants</w:t>
      </w:r>
      <w:r w:rsidRPr="00B92F80">
        <w:rPr>
          <w:rFonts w:asciiTheme="minorHAnsi" w:hAnsiTheme="minorHAnsi"/>
          <w:lang w:val="en-GB"/>
        </w:rPr>
        <w:t xml:space="preserve"> will be necessary. If this is the case, this will be done based on the balance of the organisations represented in the training, the motivation and experience of applicants as expressed in the pre-registration form, and geographical and gender balance. </w:t>
      </w:r>
    </w:p>
    <w:p w14:paraId="3C6493B9" w14:textId="77777777" w:rsidR="00322BF3" w:rsidRPr="00B92F80" w:rsidRDefault="00322BF3" w:rsidP="00322BF3">
      <w:pPr>
        <w:spacing w:after="120" w:line="240" w:lineRule="auto"/>
        <w:ind w:left="0" w:hanging="2"/>
        <w:jc w:val="both"/>
        <w:rPr>
          <w:rFonts w:asciiTheme="minorHAnsi" w:eastAsia="Times New Roman" w:hAnsiTheme="minorHAnsi" w:cs="Times New Roman"/>
          <w:highlight w:val="white"/>
          <w:lang w:val="en-GB"/>
        </w:rPr>
      </w:pPr>
      <w:r>
        <w:rPr>
          <w:rFonts w:asciiTheme="minorHAnsi" w:hAnsiTheme="minorHAnsi"/>
          <w:highlight w:val="white"/>
          <w:lang w:val="en-GB"/>
        </w:rPr>
        <w:t xml:space="preserve">The course is free of charge. It is supported by the </w:t>
      </w:r>
      <w:r w:rsidRPr="00322BF3">
        <w:rPr>
          <w:rFonts w:asciiTheme="minorHAnsi" w:hAnsiTheme="minorHAnsi"/>
          <w:b/>
          <w:bCs/>
          <w:highlight w:val="white"/>
          <w:lang w:val="en-GB"/>
        </w:rPr>
        <w:t>Council of Europe</w:t>
      </w:r>
      <w:r>
        <w:rPr>
          <w:rFonts w:asciiTheme="minorHAnsi" w:hAnsiTheme="minorHAnsi"/>
          <w:highlight w:val="white"/>
          <w:lang w:val="en-GB"/>
        </w:rPr>
        <w:t xml:space="preserve"> in the framework of the partnership agreement between the Council of Europe and ERYICA.</w:t>
      </w:r>
    </w:p>
    <w:p w14:paraId="3F359C17" w14:textId="2746D05D" w:rsidR="007654FC" w:rsidRPr="00B92F80" w:rsidRDefault="001876C1" w:rsidP="00B92F80">
      <w:pPr>
        <w:spacing w:after="120" w:line="240" w:lineRule="auto"/>
        <w:ind w:left="0" w:hanging="2"/>
        <w:jc w:val="both"/>
        <w:rPr>
          <w:rFonts w:asciiTheme="minorHAnsi" w:hAnsiTheme="minorHAnsi"/>
          <w:highlight w:val="white"/>
          <w:lang w:val="en-GB"/>
        </w:rPr>
      </w:pPr>
      <w:r w:rsidRPr="00B92F80">
        <w:rPr>
          <w:rFonts w:asciiTheme="minorHAnsi" w:hAnsiTheme="minorHAnsi"/>
          <w:lang w:val="en-GB"/>
        </w:rPr>
        <w:t xml:space="preserve">If you are interested, pre-register </w:t>
      </w:r>
      <w:hyperlink r:id="rId9" w:history="1">
        <w:r w:rsidRPr="00782EF7">
          <w:rPr>
            <w:rStyle w:val="Hyperlink"/>
            <w:rFonts w:asciiTheme="minorHAnsi" w:hAnsiTheme="minorHAnsi"/>
            <w:b/>
            <w:lang w:val="en-GB"/>
          </w:rPr>
          <w:t>here</w:t>
        </w:r>
      </w:hyperlink>
      <w:r w:rsidRPr="00B92F80">
        <w:rPr>
          <w:rFonts w:asciiTheme="minorHAnsi" w:hAnsiTheme="minorHAnsi"/>
          <w:lang w:val="en-GB"/>
        </w:rPr>
        <w:t xml:space="preserve"> by </w:t>
      </w:r>
      <w:r w:rsidRPr="00B92F80">
        <w:rPr>
          <w:rFonts w:asciiTheme="minorHAnsi" w:hAnsiTheme="minorHAnsi"/>
          <w:b/>
          <w:highlight w:val="white"/>
          <w:lang w:val="en-GB"/>
        </w:rPr>
        <w:t>1</w:t>
      </w:r>
      <w:r w:rsidR="00322BF3">
        <w:rPr>
          <w:rFonts w:asciiTheme="minorHAnsi" w:hAnsiTheme="minorHAnsi"/>
          <w:b/>
          <w:highlight w:val="white"/>
          <w:lang w:val="en-GB"/>
        </w:rPr>
        <w:t>7</w:t>
      </w:r>
      <w:r w:rsidRPr="00B92F80">
        <w:rPr>
          <w:rFonts w:asciiTheme="minorHAnsi" w:hAnsiTheme="minorHAnsi"/>
          <w:b/>
          <w:highlight w:val="white"/>
          <w:lang w:val="en-GB"/>
        </w:rPr>
        <w:t xml:space="preserve"> September 202</w:t>
      </w:r>
      <w:r w:rsidR="00322BF3">
        <w:rPr>
          <w:rFonts w:asciiTheme="minorHAnsi" w:hAnsiTheme="minorHAnsi"/>
          <w:b/>
          <w:highlight w:val="white"/>
          <w:lang w:val="en-GB"/>
        </w:rPr>
        <w:t>3</w:t>
      </w:r>
      <w:r w:rsidRPr="00B92F80">
        <w:rPr>
          <w:rFonts w:asciiTheme="minorHAnsi" w:hAnsiTheme="minorHAnsi"/>
          <w:b/>
          <w:highlight w:val="white"/>
          <w:lang w:val="en-GB"/>
        </w:rPr>
        <w:t xml:space="preserve"> (midnight)</w:t>
      </w:r>
      <w:r w:rsidRPr="00B92F80">
        <w:rPr>
          <w:rFonts w:asciiTheme="minorHAnsi" w:hAnsiTheme="minorHAnsi"/>
          <w:highlight w:val="white"/>
          <w:lang w:val="en-GB"/>
        </w:rPr>
        <w:t xml:space="preserve">. </w:t>
      </w:r>
    </w:p>
    <w:p w14:paraId="06B20529" w14:textId="504432FC" w:rsidR="00CE0EFF" w:rsidRDefault="00745AB3" w:rsidP="00B92F80">
      <w:pPr>
        <w:spacing w:after="120" w:line="240" w:lineRule="auto"/>
        <w:ind w:left="0" w:hanging="2"/>
        <w:jc w:val="both"/>
        <w:rPr>
          <w:rFonts w:asciiTheme="minorHAnsi" w:hAnsiTheme="minorHAnsi"/>
          <w:highlight w:val="white"/>
          <w:lang w:val="en-GB"/>
        </w:rPr>
      </w:pPr>
      <w:r>
        <w:rPr>
          <w:rFonts w:asciiTheme="minorHAnsi" w:hAnsiTheme="minorHAnsi"/>
          <w:highlight w:val="white"/>
          <w:lang w:val="en-GB"/>
        </w:rPr>
        <w:t>Applicants</w:t>
      </w:r>
      <w:r w:rsidR="001876C1" w:rsidRPr="00B92F80">
        <w:rPr>
          <w:rFonts w:asciiTheme="minorHAnsi" w:hAnsiTheme="minorHAnsi"/>
          <w:highlight w:val="white"/>
          <w:lang w:val="en-GB"/>
        </w:rPr>
        <w:t xml:space="preserve"> will be notified by</w:t>
      </w:r>
      <w:r w:rsidR="001876C1" w:rsidRPr="00B92F80">
        <w:rPr>
          <w:rFonts w:asciiTheme="minorHAnsi" w:hAnsiTheme="minorHAnsi"/>
          <w:b/>
          <w:highlight w:val="white"/>
          <w:lang w:val="en-GB"/>
        </w:rPr>
        <w:t xml:space="preserve"> 2</w:t>
      </w:r>
      <w:r w:rsidR="00322BF3">
        <w:rPr>
          <w:rFonts w:asciiTheme="minorHAnsi" w:hAnsiTheme="minorHAnsi"/>
          <w:b/>
          <w:highlight w:val="white"/>
          <w:lang w:val="en-GB"/>
        </w:rPr>
        <w:t>2</w:t>
      </w:r>
      <w:r w:rsidR="001876C1" w:rsidRPr="00B92F80">
        <w:rPr>
          <w:rFonts w:asciiTheme="minorHAnsi" w:hAnsiTheme="minorHAnsi"/>
          <w:b/>
          <w:highlight w:val="white"/>
          <w:lang w:val="en-GB"/>
        </w:rPr>
        <w:t xml:space="preserve"> September</w:t>
      </w:r>
      <w:r w:rsidR="00322BF3">
        <w:rPr>
          <w:rFonts w:asciiTheme="minorHAnsi" w:hAnsiTheme="minorHAnsi"/>
          <w:b/>
          <w:highlight w:val="white"/>
          <w:lang w:val="en-GB"/>
        </w:rPr>
        <w:t xml:space="preserve"> 2023</w:t>
      </w:r>
      <w:r w:rsidR="001876C1" w:rsidRPr="00B92F80">
        <w:rPr>
          <w:rFonts w:asciiTheme="minorHAnsi" w:hAnsiTheme="minorHAnsi"/>
          <w:highlight w:val="white"/>
          <w:lang w:val="en-GB"/>
        </w:rPr>
        <w:t>.</w:t>
      </w:r>
    </w:p>
    <w:p w14:paraId="21C7B529" w14:textId="77777777" w:rsidR="00322BF3" w:rsidRPr="00B92F80" w:rsidRDefault="00322BF3">
      <w:pPr>
        <w:spacing w:after="120" w:line="240" w:lineRule="auto"/>
        <w:ind w:left="0" w:hanging="2"/>
        <w:jc w:val="both"/>
        <w:rPr>
          <w:rFonts w:asciiTheme="minorHAnsi" w:eastAsia="Times New Roman" w:hAnsiTheme="minorHAnsi" w:cs="Times New Roman"/>
          <w:lang w:val="en-GB"/>
        </w:rPr>
      </w:pPr>
    </w:p>
    <w:sectPr w:rsidR="00322BF3" w:rsidRPr="00B92F80" w:rsidSect="003D53F0">
      <w:headerReference w:type="even" r:id="rId10"/>
      <w:headerReference w:type="default" r:id="rId11"/>
      <w:footerReference w:type="even" r:id="rId12"/>
      <w:footerReference w:type="default" r:id="rId13"/>
      <w:headerReference w:type="first" r:id="rId14"/>
      <w:footerReference w:type="first" r:id="rId15"/>
      <w:pgSz w:w="11900" w:h="16840"/>
      <w:pgMar w:top="2552" w:right="1418" w:bottom="1701" w:left="141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DCCEF" w14:textId="77777777" w:rsidR="005B125D" w:rsidRDefault="005B125D">
      <w:pPr>
        <w:spacing w:line="240" w:lineRule="auto"/>
        <w:ind w:left="0" w:hanging="2"/>
      </w:pPr>
      <w:r>
        <w:separator/>
      </w:r>
    </w:p>
  </w:endnote>
  <w:endnote w:type="continuationSeparator" w:id="0">
    <w:p w14:paraId="73BE2F1C" w14:textId="77777777" w:rsidR="005B125D" w:rsidRDefault="005B12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BCD9" w14:textId="77777777" w:rsidR="00BE3F15" w:rsidRDefault="00BE3F1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9E82E" w14:textId="77777777" w:rsidR="00CE0EFF" w:rsidRDefault="00CE0EFF">
    <w:pPr>
      <w:pBdr>
        <w:top w:val="nil"/>
        <w:left w:val="nil"/>
        <w:bottom w:val="nil"/>
        <w:right w:val="nil"/>
        <w:between w:val="nil"/>
      </w:pBdr>
      <w:spacing w:line="240" w:lineRule="auto"/>
      <w:ind w:left="0" w:hanging="2"/>
      <w:jc w:val="center"/>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7A1C" w14:textId="77777777" w:rsidR="00BE3F15" w:rsidRDefault="00BE3F1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D54B" w14:textId="77777777" w:rsidR="005B125D" w:rsidRDefault="005B125D">
      <w:pPr>
        <w:spacing w:line="240" w:lineRule="auto"/>
        <w:ind w:left="0" w:hanging="2"/>
      </w:pPr>
      <w:r>
        <w:separator/>
      </w:r>
    </w:p>
  </w:footnote>
  <w:footnote w:type="continuationSeparator" w:id="0">
    <w:p w14:paraId="4B511A31" w14:textId="77777777" w:rsidR="005B125D" w:rsidRDefault="005B12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34A7" w14:textId="77777777" w:rsidR="00BE3F15" w:rsidRDefault="00BE3F1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AE7B" w14:textId="77777777" w:rsidR="00CE0EFF" w:rsidRDefault="00E51383">
    <w:pPr>
      <w:pBdr>
        <w:top w:val="nil"/>
        <w:left w:val="nil"/>
        <w:bottom w:val="nil"/>
        <w:right w:val="nil"/>
        <w:between w:val="nil"/>
      </w:pBdr>
      <w:spacing w:line="240" w:lineRule="auto"/>
      <w:ind w:left="0" w:hanging="2"/>
      <w:rPr>
        <w:color w:val="000000"/>
      </w:rPr>
    </w:pPr>
    <w:r w:rsidRPr="003D53F0">
      <w:rPr>
        <w:noProof/>
        <w:color w:val="000000"/>
      </w:rPr>
      <w:drawing>
        <wp:anchor distT="0" distB="0" distL="114300" distR="114300" simplePos="0" relativeHeight="251663360" behindDoc="1" locked="0" layoutInCell="1" allowOverlap="1" wp14:anchorId="0D43ABA6" wp14:editId="781CB40D">
          <wp:simplePos x="0" y="0"/>
          <wp:positionH relativeFrom="column">
            <wp:posOffset>-914400</wp:posOffset>
          </wp:positionH>
          <wp:positionV relativeFrom="paragraph">
            <wp:posOffset>-455489</wp:posOffset>
          </wp:positionV>
          <wp:extent cx="7576185" cy="10692130"/>
          <wp:effectExtent l="0" t="0" r="5715" b="1270"/>
          <wp:wrapNone/>
          <wp:docPr id="1" name="Picture 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3F0" w:rsidRPr="003D53F0">
      <w:rPr>
        <w:noProof/>
        <w:color w:val="000000"/>
      </w:rPr>
      <w:drawing>
        <wp:anchor distT="0" distB="0" distL="114300" distR="114300" simplePos="0" relativeHeight="251664384" behindDoc="0" locked="0" layoutInCell="1" allowOverlap="1" wp14:anchorId="00345222" wp14:editId="723F9C1E">
          <wp:simplePos x="0" y="0"/>
          <wp:positionH relativeFrom="column">
            <wp:posOffset>-468757</wp:posOffset>
          </wp:positionH>
          <wp:positionV relativeFrom="paragraph">
            <wp:posOffset>-362839</wp:posOffset>
          </wp:positionV>
          <wp:extent cx="1473200" cy="1176655"/>
          <wp:effectExtent l="0" t="0" r="0" b="0"/>
          <wp:wrapSquare wrapText="bothSides"/>
          <wp:docPr id="5" name="Immagin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magine 3" descr="Logo, company name&#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7D25" w14:textId="77777777" w:rsidR="00CE0EFF" w:rsidRDefault="00BE3F15">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61312" behindDoc="0" locked="0" layoutInCell="1" allowOverlap="1" wp14:anchorId="0D552CD4" wp14:editId="17A58188">
          <wp:simplePos x="0" y="0"/>
          <wp:positionH relativeFrom="column">
            <wp:posOffset>-611659</wp:posOffset>
          </wp:positionH>
          <wp:positionV relativeFrom="paragraph">
            <wp:posOffset>-222885</wp:posOffset>
          </wp:positionV>
          <wp:extent cx="1473200" cy="1176655"/>
          <wp:effectExtent l="0" t="0" r="0" b="0"/>
          <wp:wrapSquare wrapText="bothSides"/>
          <wp:docPr id="3" name="Immagine 3"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3" descr="Logo, company nam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C1">
      <w:rPr>
        <w:noProof/>
      </w:rPr>
      <w:drawing>
        <wp:anchor distT="0" distB="0" distL="0" distR="0" simplePos="0" relativeHeight="251659264" behindDoc="1" locked="0" layoutInCell="1" hidden="0" allowOverlap="1" wp14:anchorId="436700F1" wp14:editId="619C02C7">
          <wp:simplePos x="0" y="0"/>
          <wp:positionH relativeFrom="column">
            <wp:posOffset>-913765</wp:posOffset>
          </wp:positionH>
          <wp:positionV relativeFrom="paragraph">
            <wp:posOffset>-429260</wp:posOffset>
          </wp:positionV>
          <wp:extent cx="7576185" cy="10688400"/>
          <wp:effectExtent l="0" t="0" r="5715" b="508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6185" cy="1068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9FC"/>
    <w:multiLevelType w:val="hybridMultilevel"/>
    <w:tmpl w:val="0786229A"/>
    <w:lvl w:ilvl="0" w:tplc="EE56EF8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6DD3"/>
    <w:multiLevelType w:val="multilevel"/>
    <w:tmpl w:val="F42A9BAA"/>
    <w:lvl w:ilvl="0">
      <w:start w:val="12"/>
      <w:numFmt w:val="bullet"/>
      <w:lvlText w:val="-"/>
      <w:lvlJc w:val="left"/>
      <w:pPr>
        <w:ind w:left="720" w:hanging="360"/>
      </w:pPr>
      <w:rPr>
        <w:rFonts w:ascii="Cambria" w:eastAsia="Cambria" w:hAnsi="Cambria" w:cs="Cambr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1221F3"/>
    <w:multiLevelType w:val="hybridMultilevel"/>
    <w:tmpl w:val="360E35F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30381B44"/>
    <w:multiLevelType w:val="hybridMultilevel"/>
    <w:tmpl w:val="67E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73687"/>
    <w:multiLevelType w:val="multilevel"/>
    <w:tmpl w:val="4B542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E74191"/>
    <w:multiLevelType w:val="hybridMultilevel"/>
    <w:tmpl w:val="403C908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6" w15:restartNumberingAfterBreak="0">
    <w:nsid w:val="44675B56"/>
    <w:multiLevelType w:val="hybridMultilevel"/>
    <w:tmpl w:val="671E491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48372785"/>
    <w:multiLevelType w:val="multilevel"/>
    <w:tmpl w:val="867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754EA"/>
    <w:multiLevelType w:val="hybridMultilevel"/>
    <w:tmpl w:val="9574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FF"/>
    <w:rsid w:val="000B2666"/>
    <w:rsid w:val="001876C1"/>
    <w:rsid w:val="00322BF3"/>
    <w:rsid w:val="00353341"/>
    <w:rsid w:val="003D53F0"/>
    <w:rsid w:val="00464D7D"/>
    <w:rsid w:val="00476D05"/>
    <w:rsid w:val="005350B8"/>
    <w:rsid w:val="005B125D"/>
    <w:rsid w:val="005C2778"/>
    <w:rsid w:val="005F12F3"/>
    <w:rsid w:val="006354F4"/>
    <w:rsid w:val="00667701"/>
    <w:rsid w:val="00696A0F"/>
    <w:rsid w:val="00745AB3"/>
    <w:rsid w:val="00746EC5"/>
    <w:rsid w:val="007654FC"/>
    <w:rsid w:val="00782EF7"/>
    <w:rsid w:val="00792638"/>
    <w:rsid w:val="008273CD"/>
    <w:rsid w:val="008B2A16"/>
    <w:rsid w:val="008C2E61"/>
    <w:rsid w:val="008F20FC"/>
    <w:rsid w:val="00907BF1"/>
    <w:rsid w:val="009B37CC"/>
    <w:rsid w:val="00A43AA0"/>
    <w:rsid w:val="00A4697A"/>
    <w:rsid w:val="00AA5F7A"/>
    <w:rsid w:val="00B85A0A"/>
    <w:rsid w:val="00B92F80"/>
    <w:rsid w:val="00BB0EC3"/>
    <w:rsid w:val="00BD49D8"/>
    <w:rsid w:val="00BE3F15"/>
    <w:rsid w:val="00C03ABC"/>
    <w:rsid w:val="00C16333"/>
    <w:rsid w:val="00CC2BAE"/>
    <w:rsid w:val="00CE0EFF"/>
    <w:rsid w:val="00D64284"/>
    <w:rsid w:val="00D87BBA"/>
    <w:rsid w:val="00E51383"/>
    <w:rsid w:val="00E76E7A"/>
    <w:rsid w:val="00EE51E5"/>
    <w:rsid w:val="00F837EC"/>
    <w:rsid w:val="00FE7662"/>
  </w:rsids>
  <m:mathPr>
    <m:mathFont m:val="Cambria Math"/>
    <m:brkBin m:val="before"/>
    <m:brkBinSub m:val="--"/>
    <m:smallFrac m:val="0"/>
    <m:dispDef/>
    <m:lMargin m:val="0"/>
    <m:rMargin m:val="0"/>
    <m:defJc m:val="centerGroup"/>
    <m:wrapIndent m:val="1440"/>
    <m:intLim m:val="subSup"/>
    <m:naryLim m:val="undOvr"/>
  </m:mathPr>
  <w:themeFontLang w:val="en-H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597DC6"/>
  <w15:docId w15:val="{C913B504-851C-9D46-9D52-9F96960E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3">
    <w:name w:val="Style3"/>
    <w:basedOn w:val="Normal"/>
    <w:rPr>
      <w:rFonts w:ascii="Arial" w:hAnsi="Arial"/>
      <w:sz w:val="20"/>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customStyle="1" w:styleId="ZDGName">
    <w:name w:val="Z_DGName"/>
    <w:basedOn w:val="Normal"/>
    <w:pPr>
      <w:widowControl w:val="0"/>
      <w:autoSpaceDE w:val="0"/>
      <w:autoSpaceDN w:val="0"/>
      <w:ind w:right="85"/>
    </w:pPr>
    <w:rPr>
      <w:rFonts w:ascii="Arial" w:eastAsia="Times New Roman" w:hAnsi="Arial" w:cs="Arial"/>
      <w:sz w:val="16"/>
      <w:szCs w:val="16"/>
      <w:lang w:val="en-GB" w:eastAsia="en-GB"/>
    </w:rPr>
  </w:style>
  <w:style w:type="character" w:customStyle="1" w:styleId="m-6213267423473931031gmail-">
    <w:name w:val="m_-6213267423473931031gmail-"/>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ColourfulListAccent11">
    <w:name w:val="Colourful List – Accent 11"/>
    <w:basedOn w:val="Normal"/>
    <w:pPr>
      <w:spacing w:after="160" w:line="259" w:lineRule="auto"/>
      <w:ind w:left="720"/>
      <w:contextualSpacing/>
    </w:pPr>
    <w:rPr>
      <w:rFonts w:ascii="Calibri" w:eastAsia="Calibri" w:hAnsi="Calibri" w:cs="Times New Roman"/>
      <w:sz w:val="22"/>
      <w:szCs w:val="22"/>
    </w:rPr>
  </w:style>
  <w:style w:type="paragraph" w:styleId="ListParagraph">
    <w:name w:val="List Paragraph"/>
    <w:basedOn w:val="Normal"/>
    <w:pPr>
      <w:ind w:left="720"/>
      <w:contextualSpacing/>
    </w:pPr>
  </w:style>
  <w:style w:type="character" w:styleId="Strong">
    <w:name w:val="Strong"/>
    <w:uiPriority w:val="22"/>
    <w:qFormat/>
    <w:rPr>
      <w:b/>
      <w:bCs/>
      <w:w w:val="100"/>
      <w:position w:val="-1"/>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6EC5"/>
    <w:rPr>
      <w:b/>
      <w:bCs/>
    </w:rPr>
  </w:style>
  <w:style w:type="character" w:customStyle="1" w:styleId="CommentSubjectChar">
    <w:name w:val="Comment Subject Char"/>
    <w:basedOn w:val="CommentTextChar"/>
    <w:link w:val="CommentSubject"/>
    <w:uiPriority w:val="99"/>
    <w:semiHidden/>
    <w:rsid w:val="00746EC5"/>
    <w:rPr>
      <w:b/>
      <w:bCs/>
      <w:position w:val="-1"/>
      <w:sz w:val="20"/>
      <w:szCs w:val="20"/>
      <w:lang w:val="en-US" w:eastAsia="en-US"/>
    </w:rPr>
  </w:style>
  <w:style w:type="paragraph" w:styleId="NormalWeb">
    <w:name w:val="Normal (Web)"/>
    <w:basedOn w:val="Normal"/>
    <w:uiPriority w:val="99"/>
    <w:semiHidden/>
    <w:unhideWhenUsed/>
    <w:rsid w:val="00B92F8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en-GB"/>
    </w:rPr>
  </w:style>
  <w:style w:type="paragraph" w:styleId="Revision">
    <w:name w:val="Revision"/>
    <w:hidden/>
    <w:uiPriority w:val="99"/>
    <w:semiHidden/>
    <w:rsid w:val="008C2E61"/>
    <w:rPr>
      <w:positio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00128">
      <w:bodyDiv w:val="1"/>
      <w:marLeft w:val="0"/>
      <w:marRight w:val="0"/>
      <w:marTop w:val="0"/>
      <w:marBottom w:val="0"/>
      <w:divBdr>
        <w:top w:val="none" w:sz="0" w:space="0" w:color="auto"/>
        <w:left w:val="none" w:sz="0" w:space="0" w:color="auto"/>
        <w:bottom w:val="none" w:sz="0" w:space="0" w:color="auto"/>
        <w:right w:val="none" w:sz="0" w:space="0" w:color="auto"/>
      </w:divBdr>
    </w:div>
    <w:div w:id="929122848">
      <w:bodyDiv w:val="1"/>
      <w:marLeft w:val="0"/>
      <w:marRight w:val="0"/>
      <w:marTop w:val="0"/>
      <w:marBottom w:val="0"/>
      <w:divBdr>
        <w:top w:val="none" w:sz="0" w:space="0" w:color="auto"/>
        <w:left w:val="none" w:sz="0" w:space="0" w:color="auto"/>
        <w:bottom w:val="none" w:sz="0" w:space="0" w:color="auto"/>
        <w:right w:val="none" w:sz="0" w:space="0" w:color="auto"/>
      </w:divBdr>
    </w:div>
    <w:div w:id="125154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ryica.org/training/yomi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nOu3ZD8eRM273RdG2E6nXdqQnjR5l8xITGLRBtjjE0im5jw/view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GUr/OMVw+CaPtwcNbw/4DB3iw==">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Lisica</dc:creator>
  <cp:lastModifiedBy>Imre Simon</cp:lastModifiedBy>
  <cp:revision>11</cp:revision>
  <dcterms:created xsi:type="dcterms:W3CDTF">2023-08-30T07:57:00Z</dcterms:created>
  <dcterms:modified xsi:type="dcterms:W3CDTF">2023-09-04T21:34:00Z</dcterms:modified>
</cp:coreProperties>
</file>